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22FBD" w14:textId="77777777" w:rsidR="00DB12A3" w:rsidRDefault="00DB12A3" w:rsidP="004C6204">
      <w:pPr>
        <w:spacing w:after="0" w:line="240" w:lineRule="auto"/>
        <w:rPr>
          <w:rFonts w:ascii="Times New Roman" w:eastAsia="Times New Roman" w:hAnsi="Times New Roman" w:cs="Times New Roman"/>
          <w:lang w:eastAsia="cs-CZ"/>
        </w:rPr>
      </w:pPr>
    </w:p>
    <w:p w14:paraId="5CC3344D" w14:textId="77777777" w:rsidR="00DB12A3" w:rsidRDefault="00DB12A3" w:rsidP="004C6204">
      <w:pPr>
        <w:spacing w:after="0" w:line="240" w:lineRule="auto"/>
        <w:rPr>
          <w:rFonts w:ascii="Times New Roman" w:eastAsia="Times New Roman" w:hAnsi="Times New Roman" w:cs="Times New Roman"/>
          <w:lang w:eastAsia="cs-CZ"/>
        </w:rPr>
      </w:pPr>
    </w:p>
    <w:p w14:paraId="41E67C7F" w14:textId="754E6D47" w:rsidR="004C6204" w:rsidRPr="004C6204" w:rsidRDefault="004C6204" w:rsidP="004C6204">
      <w:pPr>
        <w:spacing w:after="0" w:line="240" w:lineRule="auto"/>
        <w:rPr>
          <w:rFonts w:ascii="Times New Roman" w:eastAsia="Times New Roman" w:hAnsi="Times New Roman" w:cs="Times New Roman"/>
          <w:lang w:eastAsia="cs-CZ"/>
        </w:rPr>
      </w:pPr>
      <w:r w:rsidRPr="004C6204">
        <w:rPr>
          <w:rFonts w:ascii="Times New Roman" w:eastAsia="Times New Roman" w:hAnsi="Times New Roman" w:cs="Times New Roman"/>
          <w:lang w:eastAsia="cs-CZ"/>
        </w:rPr>
        <w:t xml:space="preserve">Váš dopis č.j.:   </w:t>
      </w:r>
    </w:p>
    <w:p w14:paraId="4242F70B" w14:textId="742ACEEB" w:rsidR="004C6204" w:rsidRPr="004C6204" w:rsidRDefault="004C6204" w:rsidP="004C6204">
      <w:pPr>
        <w:spacing w:after="0" w:line="240" w:lineRule="auto"/>
        <w:rPr>
          <w:rFonts w:ascii="Times New Roman" w:eastAsia="Times New Roman" w:hAnsi="Times New Roman" w:cs="Times New Roman"/>
          <w:lang w:eastAsia="cs-CZ"/>
        </w:rPr>
      </w:pPr>
      <w:r w:rsidRPr="004C6204">
        <w:rPr>
          <w:rFonts w:ascii="Times New Roman" w:eastAsia="Times New Roman" w:hAnsi="Times New Roman" w:cs="Times New Roman"/>
          <w:lang w:eastAsia="cs-CZ"/>
        </w:rPr>
        <w:t xml:space="preserve">Naše č.j.:           </w:t>
      </w:r>
      <w:r w:rsidR="00AB0364">
        <w:rPr>
          <w:rFonts w:ascii="Times New Roman" w:eastAsia="Times New Roman" w:hAnsi="Times New Roman" w:cs="Times New Roman"/>
          <w:lang w:eastAsia="cs-CZ"/>
        </w:rPr>
        <w:t>OÚVojk-</w:t>
      </w:r>
      <w:r w:rsidR="00201413">
        <w:rPr>
          <w:rFonts w:ascii="Times New Roman" w:eastAsia="Times New Roman" w:hAnsi="Times New Roman" w:cs="Times New Roman"/>
          <w:lang w:eastAsia="cs-CZ"/>
        </w:rPr>
        <w:t>486</w:t>
      </w:r>
      <w:r w:rsidR="00AB0364">
        <w:rPr>
          <w:rFonts w:ascii="Times New Roman" w:eastAsia="Times New Roman" w:hAnsi="Times New Roman" w:cs="Times New Roman"/>
          <w:lang w:eastAsia="cs-CZ"/>
        </w:rPr>
        <w:t>/2021</w:t>
      </w:r>
    </w:p>
    <w:p w14:paraId="1E0C31D9" w14:textId="2BC36E70" w:rsidR="004C6204" w:rsidRPr="004C6204" w:rsidRDefault="004C6204" w:rsidP="004C6204">
      <w:pPr>
        <w:spacing w:after="0" w:line="240" w:lineRule="auto"/>
        <w:rPr>
          <w:rFonts w:ascii="Times New Roman" w:eastAsia="Times New Roman" w:hAnsi="Times New Roman" w:cs="Times New Roman"/>
          <w:lang w:eastAsia="cs-CZ"/>
        </w:rPr>
      </w:pPr>
      <w:r w:rsidRPr="004C6204">
        <w:rPr>
          <w:rFonts w:ascii="Times New Roman" w:eastAsia="Times New Roman" w:hAnsi="Times New Roman" w:cs="Times New Roman"/>
          <w:lang w:eastAsia="cs-CZ"/>
        </w:rPr>
        <w:t xml:space="preserve">Vyřizuje:           </w:t>
      </w:r>
      <w:r w:rsidR="00AB0364">
        <w:rPr>
          <w:rFonts w:ascii="Times New Roman" w:eastAsia="Times New Roman" w:hAnsi="Times New Roman" w:cs="Times New Roman"/>
          <w:lang w:eastAsia="cs-CZ"/>
        </w:rPr>
        <w:t>Ing. Barbora Paulusová, referentka</w:t>
      </w:r>
    </w:p>
    <w:p w14:paraId="54E104EF" w14:textId="31F884E8" w:rsidR="004C6204" w:rsidRDefault="004C6204" w:rsidP="004C6204">
      <w:pPr>
        <w:spacing w:after="0" w:line="240" w:lineRule="auto"/>
        <w:rPr>
          <w:rFonts w:ascii="Times New Roman" w:eastAsia="Times New Roman" w:hAnsi="Times New Roman" w:cs="Times New Roman"/>
          <w:lang w:eastAsia="cs-CZ"/>
        </w:rPr>
      </w:pPr>
      <w:r w:rsidRPr="004C6204">
        <w:rPr>
          <w:rFonts w:ascii="Times New Roman" w:eastAsia="Times New Roman" w:hAnsi="Times New Roman" w:cs="Times New Roman"/>
          <w:lang w:eastAsia="cs-CZ"/>
        </w:rPr>
        <w:t xml:space="preserve">Dne:                  </w:t>
      </w:r>
      <w:r w:rsidR="00201413">
        <w:rPr>
          <w:rFonts w:ascii="Times New Roman" w:eastAsia="Times New Roman" w:hAnsi="Times New Roman" w:cs="Times New Roman"/>
          <w:lang w:eastAsia="cs-CZ"/>
        </w:rPr>
        <w:t>1.11.2021</w:t>
      </w:r>
    </w:p>
    <w:p w14:paraId="03978BE6" w14:textId="67DEA78E" w:rsidR="00AB0364" w:rsidRDefault="00AB0364" w:rsidP="004C6204">
      <w:pPr>
        <w:spacing w:after="0" w:line="240" w:lineRule="auto"/>
        <w:rPr>
          <w:rFonts w:ascii="Times New Roman" w:eastAsia="Times New Roman" w:hAnsi="Times New Roman" w:cs="Times New Roman"/>
          <w:lang w:eastAsia="cs-CZ"/>
        </w:rPr>
      </w:pPr>
    </w:p>
    <w:p w14:paraId="63CEEAD8" w14:textId="45975398" w:rsidR="00AB0364" w:rsidRDefault="00AB0364" w:rsidP="004C6204">
      <w:pPr>
        <w:spacing w:after="0" w:line="240" w:lineRule="auto"/>
        <w:rPr>
          <w:rFonts w:ascii="Times New Roman" w:eastAsia="Times New Roman" w:hAnsi="Times New Roman" w:cs="Times New Roman"/>
          <w:lang w:eastAsia="cs-CZ"/>
        </w:rPr>
      </w:pPr>
      <w:r>
        <w:rPr>
          <w:rFonts w:ascii="Times New Roman" w:eastAsia="Times New Roman" w:hAnsi="Times New Roman" w:cs="Times New Roman"/>
          <w:lang w:eastAsia="cs-CZ"/>
        </w:rPr>
        <w:t>Pan</w:t>
      </w:r>
      <w:r>
        <w:rPr>
          <w:rFonts w:ascii="Times New Roman" w:eastAsia="Times New Roman" w:hAnsi="Times New Roman" w:cs="Times New Roman"/>
          <w:lang w:eastAsia="cs-CZ"/>
        </w:rPr>
        <w:br/>
      </w:r>
      <w:r w:rsidR="00201413">
        <w:rPr>
          <w:rFonts w:ascii="Times New Roman" w:eastAsia="Times New Roman" w:hAnsi="Times New Roman" w:cs="Times New Roman"/>
          <w:lang w:eastAsia="cs-CZ"/>
        </w:rPr>
        <w:t>plk. MUDr.</w:t>
      </w:r>
      <w:r w:rsidR="0075748C">
        <w:rPr>
          <w:rFonts w:ascii="Times New Roman" w:eastAsia="Times New Roman" w:hAnsi="Times New Roman" w:cs="Times New Roman"/>
          <w:lang w:eastAsia="cs-CZ"/>
        </w:rPr>
        <w:t>xxxxxxxxx</w:t>
      </w:r>
    </w:p>
    <w:p w14:paraId="2C52E620" w14:textId="51FD526F" w:rsidR="00AB0364" w:rsidRDefault="0075748C" w:rsidP="004C6204">
      <w:pPr>
        <w:spacing w:after="0" w:line="240" w:lineRule="auto"/>
        <w:rPr>
          <w:rFonts w:ascii="Times New Roman" w:eastAsia="Times New Roman" w:hAnsi="Times New Roman" w:cs="Times New Roman"/>
          <w:lang w:eastAsia="cs-CZ"/>
        </w:rPr>
      </w:pPr>
      <w:r>
        <w:rPr>
          <w:rFonts w:ascii="Times New Roman" w:eastAsia="Times New Roman" w:hAnsi="Times New Roman" w:cs="Times New Roman"/>
          <w:lang w:eastAsia="cs-CZ"/>
        </w:rPr>
        <w:t>xxxxxxxxxx</w:t>
      </w:r>
    </w:p>
    <w:p w14:paraId="3C7E22DA" w14:textId="387F26C4" w:rsidR="00AB0364" w:rsidRDefault="0075748C" w:rsidP="004C6204">
      <w:pPr>
        <w:spacing w:after="0" w:line="240" w:lineRule="auto"/>
        <w:rPr>
          <w:rFonts w:ascii="Times New Roman" w:eastAsia="Times New Roman" w:hAnsi="Times New Roman" w:cs="Times New Roman"/>
          <w:lang w:eastAsia="cs-CZ"/>
        </w:rPr>
      </w:pPr>
      <w:r>
        <w:rPr>
          <w:rFonts w:ascii="Times New Roman" w:eastAsia="Times New Roman" w:hAnsi="Times New Roman" w:cs="Times New Roman"/>
          <w:lang w:eastAsia="cs-CZ"/>
        </w:rPr>
        <w:t>xxxxxxxxxx</w:t>
      </w:r>
    </w:p>
    <w:p w14:paraId="133D2903" w14:textId="5CC1DBC5" w:rsidR="00AB0364" w:rsidRDefault="0075748C" w:rsidP="004C6204">
      <w:pPr>
        <w:spacing w:after="0" w:line="240" w:lineRule="auto"/>
        <w:rPr>
          <w:rFonts w:ascii="Times New Roman" w:eastAsia="Times New Roman" w:hAnsi="Times New Roman" w:cs="Times New Roman"/>
          <w:lang w:eastAsia="cs-CZ"/>
        </w:rPr>
      </w:pPr>
      <w:r>
        <w:rPr>
          <w:rFonts w:ascii="Times New Roman" w:eastAsia="Times New Roman" w:hAnsi="Times New Roman" w:cs="Times New Roman"/>
          <w:lang w:eastAsia="cs-CZ"/>
        </w:rPr>
        <w:t>xxxxxxxxxx</w:t>
      </w:r>
    </w:p>
    <w:p w14:paraId="3F1C3DE5" w14:textId="397F5F1F" w:rsidR="00AB0364" w:rsidRDefault="00AB0364" w:rsidP="004C6204">
      <w:pPr>
        <w:spacing w:after="0" w:line="240" w:lineRule="auto"/>
        <w:rPr>
          <w:rFonts w:ascii="Times New Roman" w:eastAsia="Times New Roman" w:hAnsi="Times New Roman" w:cs="Times New Roman"/>
          <w:lang w:eastAsia="cs-CZ"/>
        </w:rPr>
      </w:pPr>
    </w:p>
    <w:p w14:paraId="6670F570" w14:textId="6FE5C833" w:rsidR="00AB0364" w:rsidRPr="00883F77" w:rsidRDefault="00AB0364" w:rsidP="004C6204">
      <w:pPr>
        <w:spacing w:after="0" w:line="240" w:lineRule="auto"/>
        <w:rPr>
          <w:rFonts w:ascii="Times New Roman" w:eastAsia="Times New Roman" w:hAnsi="Times New Roman" w:cs="Times New Roman"/>
          <w:b/>
          <w:bCs/>
          <w:lang w:eastAsia="cs-CZ"/>
        </w:rPr>
      </w:pPr>
      <w:r w:rsidRPr="00883F77">
        <w:rPr>
          <w:rFonts w:ascii="Times New Roman" w:eastAsia="Times New Roman" w:hAnsi="Times New Roman" w:cs="Times New Roman"/>
          <w:b/>
          <w:bCs/>
          <w:lang w:eastAsia="cs-CZ"/>
        </w:rPr>
        <w:t>Sdělení o odložení žádosti o poskytnutí informace podle §</w:t>
      </w:r>
      <w:r w:rsidR="00883F77">
        <w:rPr>
          <w:rFonts w:ascii="Times New Roman" w:eastAsia="Times New Roman" w:hAnsi="Times New Roman" w:cs="Times New Roman"/>
          <w:b/>
          <w:bCs/>
          <w:lang w:eastAsia="cs-CZ"/>
        </w:rPr>
        <w:t xml:space="preserve"> </w:t>
      </w:r>
      <w:r w:rsidRPr="00883F77">
        <w:rPr>
          <w:rFonts w:ascii="Times New Roman" w:eastAsia="Times New Roman" w:hAnsi="Times New Roman" w:cs="Times New Roman"/>
          <w:b/>
          <w:bCs/>
          <w:lang w:eastAsia="cs-CZ"/>
        </w:rPr>
        <w:t>14 odst. 5 písm. c) zákona č. 106/1999 Sb., o svobodném přístupu k informacím, ve znění pozdějších předpisů</w:t>
      </w:r>
    </w:p>
    <w:p w14:paraId="548A5C87" w14:textId="5B0C824E" w:rsidR="00AB0364" w:rsidRDefault="00AB0364" w:rsidP="004C6204">
      <w:pPr>
        <w:spacing w:after="0" w:line="240" w:lineRule="auto"/>
        <w:rPr>
          <w:rFonts w:ascii="Times New Roman" w:eastAsia="Times New Roman" w:hAnsi="Times New Roman" w:cs="Times New Roman"/>
          <w:lang w:eastAsia="cs-CZ"/>
        </w:rPr>
      </w:pPr>
    </w:p>
    <w:p w14:paraId="09EFCD52" w14:textId="15B506F3" w:rsidR="00AB0364" w:rsidRDefault="00AB0364" w:rsidP="004C6204">
      <w:pPr>
        <w:spacing w:after="0" w:line="240" w:lineRule="auto"/>
        <w:rPr>
          <w:rFonts w:ascii="Times New Roman" w:eastAsia="Times New Roman" w:hAnsi="Times New Roman" w:cs="Times New Roman"/>
          <w:lang w:eastAsia="cs-CZ"/>
        </w:rPr>
      </w:pPr>
      <w:r>
        <w:rPr>
          <w:rFonts w:ascii="Times New Roman" w:eastAsia="Times New Roman" w:hAnsi="Times New Roman" w:cs="Times New Roman"/>
          <w:lang w:eastAsia="cs-CZ"/>
        </w:rPr>
        <w:t>Váže</w:t>
      </w:r>
      <w:r w:rsidR="00201413">
        <w:rPr>
          <w:rFonts w:ascii="Times New Roman" w:eastAsia="Times New Roman" w:hAnsi="Times New Roman" w:cs="Times New Roman"/>
          <w:lang w:eastAsia="cs-CZ"/>
        </w:rPr>
        <w:t>ný pane plukovníku</w:t>
      </w:r>
      <w:r>
        <w:rPr>
          <w:rFonts w:ascii="Times New Roman" w:eastAsia="Times New Roman" w:hAnsi="Times New Roman" w:cs="Times New Roman"/>
          <w:lang w:eastAsia="cs-CZ"/>
        </w:rPr>
        <w:t>,</w:t>
      </w:r>
    </w:p>
    <w:p w14:paraId="57755F4A" w14:textId="4CD56C74" w:rsidR="00AB0364" w:rsidRDefault="00AB0364" w:rsidP="004C6204">
      <w:pPr>
        <w:spacing w:after="0" w:line="240" w:lineRule="auto"/>
        <w:rPr>
          <w:rFonts w:ascii="Times New Roman" w:eastAsia="Times New Roman" w:hAnsi="Times New Roman" w:cs="Times New Roman"/>
          <w:lang w:eastAsia="cs-CZ"/>
        </w:rPr>
      </w:pPr>
    </w:p>
    <w:p w14:paraId="32AE7E6D" w14:textId="7620EB6F" w:rsidR="00AB0364" w:rsidRDefault="00AB0364" w:rsidP="00AB0364">
      <w:pPr>
        <w:spacing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dne </w:t>
      </w:r>
      <w:r w:rsidR="00201413">
        <w:rPr>
          <w:rFonts w:ascii="Times New Roman" w:eastAsia="Times New Roman" w:hAnsi="Times New Roman" w:cs="Times New Roman"/>
          <w:lang w:eastAsia="cs-CZ"/>
        </w:rPr>
        <w:t>26</w:t>
      </w:r>
      <w:r>
        <w:rPr>
          <w:rFonts w:ascii="Times New Roman" w:eastAsia="Times New Roman" w:hAnsi="Times New Roman" w:cs="Times New Roman"/>
          <w:lang w:eastAsia="cs-CZ"/>
        </w:rPr>
        <w:t>.</w:t>
      </w:r>
      <w:r w:rsidR="00201413">
        <w:rPr>
          <w:rFonts w:ascii="Times New Roman" w:eastAsia="Times New Roman" w:hAnsi="Times New Roman" w:cs="Times New Roman"/>
          <w:lang w:eastAsia="cs-CZ"/>
        </w:rPr>
        <w:t>10</w:t>
      </w:r>
      <w:r>
        <w:rPr>
          <w:rFonts w:ascii="Times New Roman" w:eastAsia="Times New Roman" w:hAnsi="Times New Roman" w:cs="Times New Roman"/>
          <w:lang w:eastAsia="cs-CZ"/>
        </w:rPr>
        <w:t>.2021 jsme obdrželi Vaši žádost zaslanou prostřednictvím datové schránky a zaevidovali ji pod č.j. OÚVojk-</w:t>
      </w:r>
      <w:r w:rsidR="00201413">
        <w:rPr>
          <w:rFonts w:ascii="Times New Roman" w:eastAsia="Times New Roman" w:hAnsi="Times New Roman" w:cs="Times New Roman"/>
          <w:lang w:eastAsia="cs-CZ"/>
        </w:rPr>
        <w:t>486</w:t>
      </w:r>
      <w:r>
        <w:rPr>
          <w:rFonts w:ascii="Times New Roman" w:eastAsia="Times New Roman" w:hAnsi="Times New Roman" w:cs="Times New Roman"/>
          <w:lang w:eastAsia="cs-CZ"/>
        </w:rPr>
        <w:t xml:space="preserve">/2021, ve které žádáte o zodpovězení otázek na základě </w:t>
      </w:r>
      <w:r w:rsidR="00586E0F">
        <w:rPr>
          <w:rFonts w:ascii="Times New Roman" w:eastAsia="Times New Roman" w:hAnsi="Times New Roman" w:cs="Times New Roman"/>
          <w:lang w:eastAsia="cs-CZ"/>
        </w:rPr>
        <w:t>z</w:t>
      </w:r>
      <w:r>
        <w:rPr>
          <w:rFonts w:ascii="Times New Roman" w:eastAsia="Times New Roman" w:hAnsi="Times New Roman" w:cs="Times New Roman"/>
          <w:lang w:eastAsia="cs-CZ"/>
        </w:rPr>
        <w:t>ákona č. 106/1999 Sb., o svobodném přístupu k informacím, ve znění pozdějších předpisů</w:t>
      </w:r>
      <w:r w:rsidR="00883F77">
        <w:rPr>
          <w:rFonts w:ascii="Times New Roman" w:eastAsia="Times New Roman" w:hAnsi="Times New Roman" w:cs="Times New Roman"/>
          <w:lang w:eastAsia="cs-CZ"/>
        </w:rPr>
        <w:t xml:space="preserve"> (dále jen „Zákon“)</w:t>
      </w:r>
      <w:r>
        <w:rPr>
          <w:rFonts w:ascii="Times New Roman" w:eastAsia="Times New Roman" w:hAnsi="Times New Roman" w:cs="Times New Roman"/>
          <w:lang w:eastAsia="cs-CZ"/>
        </w:rPr>
        <w:t>.</w:t>
      </w:r>
    </w:p>
    <w:p w14:paraId="5F97692D" w14:textId="4EAADD8E" w:rsidR="00AB0364" w:rsidRDefault="00AB0364" w:rsidP="00AB0364">
      <w:pPr>
        <w:spacing w:after="0" w:line="240" w:lineRule="auto"/>
        <w:jc w:val="both"/>
        <w:rPr>
          <w:rFonts w:ascii="Times New Roman" w:eastAsia="Times New Roman" w:hAnsi="Times New Roman" w:cs="Times New Roman"/>
          <w:lang w:eastAsia="cs-CZ"/>
        </w:rPr>
      </w:pPr>
    </w:p>
    <w:p w14:paraId="0C02743E" w14:textId="1A8F14CF" w:rsidR="00AB0364" w:rsidRPr="00DD442F" w:rsidRDefault="00AB0364" w:rsidP="00AB0364">
      <w:pPr>
        <w:spacing w:after="0" w:line="240" w:lineRule="auto"/>
        <w:jc w:val="both"/>
        <w:rPr>
          <w:rFonts w:ascii="Times New Roman" w:eastAsia="Times New Roman" w:hAnsi="Times New Roman" w:cs="Times New Roman"/>
          <w:b/>
          <w:bCs/>
          <w:lang w:eastAsia="cs-CZ"/>
        </w:rPr>
      </w:pPr>
      <w:r w:rsidRPr="00DD442F">
        <w:rPr>
          <w:rFonts w:ascii="Times New Roman" w:eastAsia="Times New Roman" w:hAnsi="Times New Roman" w:cs="Times New Roman"/>
          <w:b/>
          <w:bCs/>
          <w:lang w:eastAsia="cs-CZ"/>
        </w:rPr>
        <w:t xml:space="preserve">Se zaslanými materiály jsme se seznámili a vyhodnotili jsme, že se nevztahují k působnosti obce Vojkovice. </w:t>
      </w:r>
      <w:r w:rsidR="00586E0F" w:rsidRPr="00DD442F">
        <w:rPr>
          <w:rFonts w:ascii="Times New Roman" w:eastAsia="Times New Roman" w:hAnsi="Times New Roman" w:cs="Times New Roman"/>
          <w:b/>
          <w:bCs/>
          <w:lang w:eastAsia="cs-CZ"/>
        </w:rPr>
        <w:t>Z tohoto důvodu p</w:t>
      </w:r>
      <w:r w:rsidRPr="00DD442F">
        <w:rPr>
          <w:rFonts w:ascii="Times New Roman" w:eastAsia="Times New Roman" w:hAnsi="Times New Roman" w:cs="Times New Roman"/>
          <w:b/>
          <w:bCs/>
          <w:lang w:eastAsia="cs-CZ"/>
        </w:rPr>
        <w:t xml:space="preserve">odle </w:t>
      </w:r>
      <w:r w:rsidR="00586E0F" w:rsidRPr="00DD442F">
        <w:rPr>
          <w:rFonts w:ascii="Times New Roman" w:eastAsia="Times New Roman" w:hAnsi="Times New Roman" w:cs="Times New Roman"/>
          <w:b/>
          <w:bCs/>
          <w:lang w:eastAsia="cs-CZ"/>
        </w:rPr>
        <w:t xml:space="preserve">ustanovení </w:t>
      </w:r>
      <w:r w:rsidR="00883F77" w:rsidRPr="00DD442F">
        <w:rPr>
          <w:rFonts w:ascii="Times New Roman" w:eastAsia="Times New Roman" w:hAnsi="Times New Roman" w:cs="Times New Roman"/>
          <w:b/>
          <w:bCs/>
          <w:lang w:eastAsia="cs-CZ"/>
        </w:rPr>
        <w:t>§ 14 odst. 5 písm. c)</w:t>
      </w:r>
      <w:r w:rsidRPr="00DD442F">
        <w:rPr>
          <w:rFonts w:ascii="Times New Roman" w:eastAsia="Times New Roman" w:hAnsi="Times New Roman" w:cs="Times New Roman"/>
          <w:b/>
          <w:bCs/>
          <w:lang w:eastAsia="cs-CZ"/>
        </w:rPr>
        <w:t xml:space="preserve"> </w:t>
      </w:r>
      <w:r w:rsidR="00586E0F" w:rsidRPr="00DD442F">
        <w:rPr>
          <w:rFonts w:ascii="Times New Roman" w:eastAsia="Times New Roman" w:hAnsi="Times New Roman" w:cs="Times New Roman"/>
          <w:b/>
          <w:bCs/>
          <w:lang w:eastAsia="cs-CZ"/>
        </w:rPr>
        <w:t xml:space="preserve">Zákona </w:t>
      </w:r>
      <w:r w:rsidR="00883F77" w:rsidRPr="00DD442F">
        <w:rPr>
          <w:rFonts w:ascii="Times New Roman" w:eastAsia="Times New Roman" w:hAnsi="Times New Roman" w:cs="Times New Roman"/>
          <w:b/>
          <w:bCs/>
          <w:lang w:eastAsia="cs-CZ"/>
        </w:rPr>
        <w:t>Vaši žádost o poskytnutí informací odkládáme.</w:t>
      </w:r>
    </w:p>
    <w:p w14:paraId="138449BE" w14:textId="4902BEE9" w:rsidR="00586E0F" w:rsidRDefault="00586E0F" w:rsidP="00AB0364">
      <w:pPr>
        <w:spacing w:after="0" w:line="240" w:lineRule="auto"/>
        <w:jc w:val="both"/>
        <w:rPr>
          <w:rFonts w:ascii="Times New Roman" w:eastAsia="Times New Roman" w:hAnsi="Times New Roman" w:cs="Times New Roman"/>
          <w:lang w:eastAsia="cs-CZ"/>
        </w:rPr>
      </w:pPr>
    </w:p>
    <w:p w14:paraId="52DCFFDA" w14:textId="77777777" w:rsidR="00074218" w:rsidRDefault="00074218" w:rsidP="00074218">
      <w:pPr>
        <w:spacing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Obce jsou základními územními samosprávnými celky (čl. 99 Ústavy). Jejich úkolem je proto především výkon územní samosprávy, tj. péče o rozvoj svého území a svých občanů (§ 2 odst. 2 z</w:t>
      </w:r>
      <w:r w:rsidRPr="00074218">
        <w:rPr>
          <w:rFonts w:ascii="Times New Roman" w:eastAsia="Times New Roman" w:hAnsi="Times New Roman" w:cs="Times New Roman"/>
          <w:lang w:eastAsia="cs-CZ"/>
        </w:rPr>
        <w:t>ákon</w:t>
      </w:r>
      <w:r>
        <w:rPr>
          <w:rFonts w:ascii="Times New Roman" w:eastAsia="Times New Roman" w:hAnsi="Times New Roman" w:cs="Times New Roman"/>
          <w:lang w:eastAsia="cs-CZ"/>
        </w:rPr>
        <w:t>a</w:t>
      </w:r>
      <w:r w:rsidRPr="00074218">
        <w:rPr>
          <w:rFonts w:ascii="Times New Roman" w:eastAsia="Times New Roman" w:hAnsi="Times New Roman" w:cs="Times New Roman"/>
          <w:lang w:eastAsia="cs-CZ"/>
        </w:rPr>
        <w:t xml:space="preserve"> č. 128/2000 Sb.</w:t>
      </w:r>
      <w:r>
        <w:rPr>
          <w:rFonts w:ascii="Times New Roman" w:eastAsia="Times New Roman" w:hAnsi="Times New Roman" w:cs="Times New Roman"/>
          <w:lang w:eastAsia="cs-CZ"/>
        </w:rPr>
        <w:t xml:space="preserve">, </w:t>
      </w:r>
      <w:r w:rsidRPr="00074218">
        <w:rPr>
          <w:rFonts w:ascii="Times New Roman" w:eastAsia="Times New Roman" w:hAnsi="Times New Roman" w:cs="Times New Roman"/>
          <w:lang w:eastAsia="cs-CZ"/>
        </w:rPr>
        <w:t>o obcích</w:t>
      </w:r>
      <w:r>
        <w:rPr>
          <w:rFonts w:ascii="Times New Roman" w:eastAsia="Times New Roman" w:hAnsi="Times New Roman" w:cs="Times New Roman"/>
          <w:lang w:eastAsia="cs-CZ"/>
        </w:rPr>
        <w:t>, ve znění pozdějších předpisů).</w:t>
      </w:r>
    </w:p>
    <w:p w14:paraId="63E2ACC5" w14:textId="77777777" w:rsidR="00074218" w:rsidRDefault="00074218" w:rsidP="00074218">
      <w:pPr>
        <w:spacing w:after="0" w:line="240" w:lineRule="auto"/>
        <w:jc w:val="both"/>
        <w:rPr>
          <w:rFonts w:ascii="Times New Roman" w:eastAsia="Times New Roman" w:hAnsi="Times New Roman" w:cs="Times New Roman"/>
          <w:lang w:eastAsia="cs-CZ"/>
        </w:rPr>
      </w:pPr>
    </w:p>
    <w:p w14:paraId="0962D055" w14:textId="6610C9F9" w:rsidR="00586E0F" w:rsidRDefault="00074218" w:rsidP="00074218">
      <w:pPr>
        <w:spacing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Váš dotaz se zjevně týká osob a území mimo obec Vojkovice, tedy záležitostí, které nespadají do kompetence, a tedy ani oprávnění, obce Vojkovice, která se nachází v Moravskoslezském kraji.</w:t>
      </w:r>
    </w:p>
    <w:p w14:paraId="2D212FBF" w14:textId="1F045A6C" w:rsidR="00911B87" w:rsidRDefault="00911B87" w:rsidP="00074218">
      <w:pPr>
        <w:spacing w:after="0" w:line="240" w:lineRule="auto"/>
        <w:jc w:val="both"/>
        <w:rPr>
          <w:rFonts w:ascii="Times New Roman" w:eastAsia="Times New Roman" w:hAnsi="Times New Roman" w:cs="Times New Roman"/>
          <w:lang w:eastAsia="cs-CZ"/>
        </w:rPr>
      </w:pPr>
    </w:p>
    <w:p w14:paraId="050D9EE7" w14:textId="51562D7E" w:rsidR="00911B87" w:rsidRDefault="00911B87" w:rsidP="00074218">
      <w:pPr>
        <w:spacing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Nadto obec Vojkovice nedisponuje žádnými relevantními informacemi související s předmětem Vašich dotazů.</w:t>
      </w:r>
    </w:p>
    <w:p w14:paraId="0A9FCDF5" w14:textId="31F9FA7D" w:rsidR="00074218" w:rsidRDefault="00074218" w:rsidP="00074218">
      <w:pPr>
        <w:spacing w:after="0" w:line="240" w:lineRule="auto"/>
        <w:jc w:val="both"/>
        <w:rPr>
          <w:rFonts w:ascii="Times New Roman" w:eastAsia="Times New Roman" w:hAnsi="Times New Roman" w:cs="Times New Roman"/>
          <w:lang w:eastAsia="cs-CZ"/>
        </w:rPr>
      </w:pPr>
    </w:p>
    <w:p w14:paraId="5E0B6899" w14:textId="76B4FD4F" w:rsidR="00074218" w:rsidRDefault="00074218" w:rsidP="00074218">
      <w:pPr>
        <w:spacing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Především Váš dotaz lze vyhodnotit spíše jako trestní oznámení nežli dotaz dle Zákona.</w:t>
      </w:r>
    </w:p>
    <w:p w14:paraId="32EEE494" w14:textId="6A69CEB5" w:rsidR="00074218" w:rsidRDefault="00074218" w:rsidP="00074218">
      <w:pPr>
        <w:spacing w:after="0" w:line="240" w:lineRule="auto"/>
        <w:jc w:val="both"/>
        <w:rPr>
          <w:rFonts w:ascii="Times New Roman" w:eastAsia="Times New Roman" w:hAnsi="Times New Roman" w:cs="Times New Roman"/>
          <w:lang w:eastAsia="cs-CZ"/>
        </w:rPr>
      </w:pPr>
    </w:p>
    <w:p w14:paraId="782BEA57" w14:textId="44C2DF8F" w:rsidR="00074218" w:rsidRDefault="00074218" w:rsidP="00074218">
      <w:pPr>
        <w:spacing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Podle ustanovení § 3 odst. 3 Zákona se informací rozumí </w:t>
      </w:r>
      <w:r w:rsidRPr="00074218">
        <w:rPr>
          <w:rFonts w:ascii="Times New Roman" w:eastAsia="Times New Roman" w:hAnsi="Times New Roman" w:cs="Times New Roman"/>
          <w:lang w:eastAsia="cs-CZ"/>
        </w:rPr>
        <w:t>jakýkoliv obsah nebo jeho část v jakékoliv podobě, zaznamenaný na jakémkoliv nosiči, zejména obsah písemného záznamu na listině, záznamu uloženého v elektronické podobě nebo záznamu zvukového, obrazového nebo audiovizuálního.</w:t>
      </w:r>
    </w:p>
    <w:p w14:paraId="0307465F" w14:textId="27BB08AA" w:rsidR="00074218" w:rsidRDefault="00074218" w:rsidP="00074218">
      <w:pPr>
        <w:spacing w:after="0" w:line="240" w:lineRule="auto"/>
        <w:jc w:val="both"/>
        <w:rPr>
          <w:rFonts w:ascii="Times New Roman" w:eastAsia="Times New Roman" w:hAnsi="Times New Roman" w:cs="Times New Roman"/>
          <w:lang w:eastAsia="cs-CZ"/>
        </w:rPr>
      </w:pPr>
    </w:p>
    <w:p w14:paraId="4D48190E" w14:textId="2EE051D2" w:rsidR="00074218" w:rsidRDefault="00074218" w:rsidP="00074218">
      <w:pPr>
        <w:spacing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Vaše dotazy směřují na výklad Vámi předložených listin, či sdělování názorů obce Vojkovice. To však nejsou informace ve smyslu Zákona.</w:t>
      </w:r>
    </w:p>
    <w:p w14:paraId="7E8F34DA" w14:textId="3E19159E" w:rsidR="00074218" w:rsidRDefault="00074218" w:rsidP="00074218">
      <w:pPr>
        <w:spacing w:after="0" w:line="240" w:lineRule="auto"/>
        <w:jc w:val="both"/>
        <w:rPr>
          <w:rFonts w:ascii="Times New Roman" w:eastAsia="Times New Roman" w:hAnsi="Times New Roman" w:cs="Times New Roman"/>
          <w:lang w:eastAsia="cs-CZ"/>
        </w:rPr>
      </w:pPr>
    </w:p>
    <w:p w14:paraId="635F21B8" w14:textId="68BA9A9B" w:rsidR="00074218" w:rsidRDefault="00911B87" w:rsidP="00074218">
      <w:pPr>
        <w:spacing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Povinnost poskytovat informace podle Zákona se nevztahuje na názory, budoucí rozhodnutí, či vytváření nových informací (§ 2 odst. 4 Zákona).</w:t>
      </w:r>
    </w:p>
    <w:p w14:paraId="59CA29AA" w14:textId="0FAFCCFC" w:rsidR="00911B87" w:rsidRDefault="00911B87" w:rsidP="00074218">
      <w:pPr>
        <w:spacing w:after="0" w:line="240" w:lineRule="auto"/>
        <w:jc w:val="both"/>
        <w:rPr>
          <w:rFonts w:ascii="Times New Roman" w:eastAsia="Times New Roman" w:hAnsi="Times New Roman" w:cs="Times New Roman"/>
          <w:lang w:eastAsia="cs-CZ"/>
        </w:rPr>
      </w:pPr>
    </w:p>
    <w:p w14:paraId="56FD833A" w14:textId="77777777" w:rsidR="00B623B6" w:rsidRDefault="00B623B6" w:rsidP="00074218">
      <w:pPr>
        <w:spacing w:after="0" w:line="240" w:lineRule="auto"/>
        <w:jc w:val="both"/>
        <w:rPr>
          <w:rFonts w:ascii="Times New Roman" w:eastAsia="Times New Roman" w:hAnsi="Times New Roman" w:cs="Times New Roman"/>
          <w:lang w:eastAsia="cs-CZ"/>
        </w:rPr>
      </w:pPr>
    </w:p>
    <w:p w14:paraId="585EF912" w14:textId="77777777" w:rsidR="00B623B6" w:rsidRDefault="00B623B6" w:rsidP="00074218">
      <w:pPr>
        <w:spacing w:after="0" w:line="240" w:lineRule="auto"/>
        <w:jc w:val="both"/>
        <w:rPr>
          <w:rFonts w:ascii="Times New Roman" w:eastAsia="Times New Roman" w:hAnsi="Times New Roman" w:cs="Times New Roman"/>
          <w:lang w:eastAsia="cs-CZ"/>
        </w:rPr>
      </w:pPr>
    </w:p>
    <w:p w14:paraId="27052A4C" w14:textId="77777777" w:rsidR="00B623B6" w:rsidRDefault="00B623B6" w:rsidP="00074218">
      <w:pPr>
        <w:spacing w:after="0" w:line="240" w:lineRule="auto"/>
        <w:jc w:val="both"/>
        <w:rPr>
          <w:rFonts w:ascii="Times New Roman" w:eastAsia="Times New Roman" w:hAnsi="Times New Roman" w:cs="Times New Roman"/>
          <w:lang w:eastAsia="cs-CZ"/>
        </w:rPr>
      </w:pPr>
    </w:p>
    <w:p w14:paraId="66579D23" w14:textId="497460D6" w:rsidR="00911B87" w:rsidRDefault="00911B87" w:rsidP="00074218">
      <w:pPr>
        <w:spacing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Ve své žádosti však žádáte </w:t>
      </w:r>
      <w:r w:rsidR="00EA15F4">
        <w:rPr>
          <w:rFonts w:ascii="Times New Roman" w:eastAsia="Times New Roman" w:hAnsi="Times New Roman" w:cs="Times New Roman"/>
          <w:lang w:eastAsia="cs-CZ"/>
        </w:rPr>
        <w:t>obec Vojkovice, aby Vám</w:t>
      </w:r>
      <w:r>
        <w:rPr>
          <w:rFonts w:ascii="Times New Roman" w:eastAsia="Times New Roman" w:hAnsi="Times New Roman" w:cs="Times New Roman"/>
          <w:lang w:eastAsia="cs-CZ"/>
        </w:rPr>
        <w:t xml:space="preserve"> sděl</w:t>
      </w:r>
      <w:r w:rsidR="00EA15F4">
        <w:rPr>
          <w:rFonts w:ascii="Times New Roman" w:eastAsia="Times New Roman" w:hAnsi="Times New Roman" w:cs="Times New Roman"/>
          <w:lang w:eastAsia="cs-CZ"/>
        </w:rPr>
        <w:t>ovala své</w:t>
      </w:r>
      <w:r>
        <w:rPr>
          <w:rFonts w:ascii="Times New Roman" w:eastAsia="Times New Roman" w:hAnsi="Times New Roman" w:cs="Times New Roman"/>
          <w:lang w:eastAsia="cs-CZ"/>
        </w:rPr>
        <w:t xml:space="preserve"> názor</w:t>
      </w:r>
      <w:r w:rsidR="00EA15F4">
        <w:rPr>
          <w:rFonts w:ascii="Times New Roman" w:eastAsia="Times New Roman" w:hAnsi="Times New Roman" w:cs="Times New Roman"/>
          <w:lang w:eastAsia="cs-CZ"/>
        </w:rPr>
        <w:t>y</w:t>
      </w:r>
      <w:r>
        <w:rPr>
          <w:rFonts w:ascii="Times New Roman" w:eastAsia="Times New Roman" w:hAnsi="Times New Roman" w:cs="Times New Roman"/>
          <w:lang w:eastAsia="cs-CZ"/>
        </w:rPr>
        <w:t>, nebo</w:t>
      </w:r>
      <w:r w:rsidR="00EA15F4">
        <w:rPr>
          <w:rFonts w:ascii="Times New Roman" w:eastAsia="Times New Roman" w:hAnsi="Times New Roman" w:cs="Times New Roman"/>
          <w:lang w:eastAsia="cs-CZ"/>
        </w:rPr>
        <w:t xml:space="preserve"> aby </w:t>
      </w:r>
      <w:r>
        <w:rPr>
          <w:rFonts w:ascii="Times New Roman" w:eastAsia="Times New Roman" w:hAnsi="Times New Roman" w:cs="Times New Roman"/>
          <w:lang w:eastAsia="cs-CZ"/>
        </w:rPr>
        <w:t>vytváře</w:t>
      </w:r>
      <w:r w:rsidR="00EA15F4">
        <w:rPr>
          <w:rFonts w:ascii="Times New Roman" w:eastAsia="Times New Roman" w:hAnsi="Times New Roman" w:cs="Times New Roman"/>
          <w:lang w:eastAsia="cs-CZ"/>
        </w:rPr>
        <w:t>la</w:t>
      </w:r>
      <w:r>
        <w:rPr>
          <w:rFonts w:ascii="Times New Roman" w:eastAsia="Times New Roman" w:hAnsi="Times New Roman" w:cs="Times New Roman"/>
          <w:lang w:eastAsia="cs-CZ"/>
        </w:rPr>
        <w:t xml:space="preserve"> nov</w:t>
      </w:r>
      <w:r w:rsidR="00EA15F4">
        <w:rPr>
          <w:rFonts w:ascii="Times New Roman" w:eastAsia="Times New Roman" w:hAnsi="Times New Roman" w:cs="Times New Roman"/>
          <w:lang w:eastAsia="cs-CZ"/>
        </w:rPr>
        <w:t>é</w:t>
      </w:r>
      <w:r>
        <w:rPr>
          <w:rFonts w:ascii="Times New Roman" w:eastAsia="Times New Roman" w:hAnsi="Times New Roman" w:cs="Times New Roman"/>
          <w:lang w:eastAsia="cs-CZ"/>
        </w:rPr>
        <w:t xml:space="preserve"> informac</w:t>
      </w:r>
      <w:r w:rsidR="00EA15F4">
        <w:rPr>
          <w:rFonts w:ascii="Times New Roman" w:eastAsia="Times New Roman" w:hAnsi="Times New Roman" w:cs="Times New Roman"/>
          <w:lang w:eastAsia="cs-CZ"/>
        </w:rPr>
        <w:t>e</w:t>
      </w:r>
      <w:r>
        <w:rPr>
          <w:rFonts w:ascii="Times New Roman" w:eastAsia="Times New Roman" w:hAnsi="Times New Roman" w:cs="Times New Roman"/>
          <w:lang w:eastAsia="cs-CZ"/>
        </w:rPr>
        <w:t xml:space="preserve">, tj. </w:t>
      </w:r>
      <w:r w:rsidR="00EA15F4">
        <w:rPr>
          <w:rFonts w:ascii="Times New Roman" w:eastAsia="Times New Roman" w:hAnsi="Times New Roman" w:cs="Times New Roman"/>
          <w:lang w:eastAsia="cs-CZ"/>
        </w:rPr>
        <w:t>vyhodnotila</w:t>
      </w:r>
      <w:r>
        <w:rPr>
          <w:rFonts w:ascii="Times New Roman" w:eastAsia="Times New Roman" w:hAnsi="Times New Roman" w:cs="Times New Roman"/>
          <w:lang w:eastAsia="cs-CZ"/>
        </w:rPr>
        <w:t xml:space="preserve"> Vámi zaslan</w:t>
      </w:r>
      <w:r w:rsidR="00EA15F4">
        <w:rPr>
          <w:rFonts w:ascii="Times New Roman" w:eastAsia="Times New Roman" w:hAnsi="Times New Roman" w:cs="Times New Roman"/>
          <w:lang w:eastAsia="cs-CZ"/>
        </w:rPr>
        <w:t>é</w:t>
      </w:r>
      <w:r>
        <w:rPr>
          <w:rFonts w:ascii="Times New Roman" w:eastAsia="Times New Roman" w:hAnsi="Times New Roman" w:cs="Times New Roman"/>
          <w:lang w:eastAsia="cs-CZ"/>
        </w:rPr>
        <w:t xml:space="preserve"> text</w:t>
      </w:r>
      <w:r w:rsidR="00EA15F4">
        <w:rPr>
          <w:rFonts w:ascii="Times New Roman" w:eastAsia="Times New Roman" w:hAnsi="Times New Roman" w:cs="Times New Roman"/>
          <w:lang w:eastAsia="cs-CZ"/>
        </w:rPr>
        <w:t>y</w:t>
      </w:r>
      <w:r>
        <w:rPr>
          <w:rFonts w:ascii="Times New Roman" w:eastAsia="Times New Roman" w:hAnsi="Times New Roman" w:cs="Times New Roman"/>
          <w:lang w:eastAsia="cs-CZ"/>
        </w:rPr>
        <w:t>.</w:t>
      </w:r>
    </w:p>
    <w:p w14:paraId="13FC1E6A" w14:textId="360913B1" w:rsidR="00911B87" w:rsidRDefault="00911B87" w:rsidP="00074218">
      <w:pPr>
        <w:spacing w:after="0" w:line="240" w:lineRule="auto"/>
        <w:jc w:val="both"/>
        <w:rPr>
          <w:rFonts w:ascii="Times New Roman" w:eastAsia="Times New Roman" w:hAnsi="Times New Roman" w:cs="Times New Roman"/>
          <w:lang w:eastAsia="cs-CZ"/>
        </w:rPr>
      </w:pPr>
    </w:p>
    <w:p w14:paraId="15454139" w14:textId="2FF03BD2" w:rsidR="00911B87" w:rsidRDefault="00911B87" w:rsidP="00074218">
      <w:pPr>
        <w:spacing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Nad rámec výše uvedeného Vám sdělujeme, že Vaše podání by mohlo být </w:t>
      </w:r>
      <w:r w:rsidR="00EA15F4">
        <w:rPr>
          <w:rFonts w:ascii="Times New Roman" w:eastAsia="Times New Roman" w:hAnsi="Times New Roman" w:cs="Times New Roman"/>
          <w:lang w:eastAsia="cs-CZ"/>
        </w:rPr>
        <w:t xml:space="preserve">orgány činnými v trestním řízení, nikoliv však obcí, </w:t>
      </w:r>
      <w:r>
        <w:rPr>
          <w:rFonts w:ascii="Times New Roman" w:eastAsia="Times New Roman" w:hAnsi="Times New Roman" w:cs="Times New Roman"/>
          <w:lang w:eastAsia="cs-CZ"/>
        </w:rPr>
        <w:t>vyhodnoceno jako trestní oznámení ve smyslu § 158 odst. 1 trestního řádu.</w:t>
      </w:r>
    </w:p>
    <w:p w14:paraId="52DB89CB" w14:textId="208C7F07" w:rsidR="00911B87" w:rsidRDefault="00911B87" w:rsidP="00074218">
      <w:pPr>
        <w:spacing w:after="0" w:line="240" w:lineRule="auto"/>
        <w:jc w:val="both"/>
        <w:rPr>
          <w:rFonts w:ascii="Times New Roman" w:eastAsia="Times New Roman" w:hAnsi="Times New Roman" w:cs="Times New Roman"/>
          <w:lang w:eastAsia="cs-CZ"/>
        </w:rPr>
      </w:pPr>
    </w:p>
    <w:p w14:paraId="48F1EBDC" w14:textId="39311569" w:rsidR="00911B87" w:rsidRDefault="00911B87" w:rsidP="00074218">
      <w:pPr>
        <w:spacing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Tyto poznatky a podezření je však povinen prošetřit </w:t>
      </w:r>
      <w:r w:rsidR="00EA15F4">
        <w:rPr>
          <w:rFonts w:ascii="Times New Roman" w:eastAsia="Times New Roman" w:hAnsi="Times New Roman" w:cs="Times New Roman"/>
          <w:lang w:eastAsia="cs-CZ"/>
        </w:rPr>
        <w:t xml:space="preserve">příslušný </w:t>
      </w:r>
      <w:r>
        <w:rPr>
          <w:rFonts w:ascii="Times New Roman" w:eastAsia="Times New Roman" w:hAnsi="Times New Roman" w:cs="Times New Roman"/>
          <w:lang w:eastAsia="cs-CZ"/>
        </w:rPr>
        <w:t>policejní orgán</w:t>
      </w:r>
      <w:r w:rsidR="00EA15F4">
        <w:rPr>
          <w:rFonts w:ascii="Times New Roman" w:eastAsia="Times New Roman" w:hAnsi="Times New Roman" w:cs="Times New Roman"/>
          <w:lang w:eastAsia="cs-CZ"/>
        </w:rPr>
        <w:t xml:space="preserve"> dle místa spáchání trestného činu, popřípadě místa, kde se zdržují údajní pachatelé. N</w:t>
      </w:r>
      <w:r>
        <w:rPr>
          <w:rFonts w:ascii="Times New Roman" w:eastAsia="Times New Roman" w:hAnsi="Times New Roman" w:cs="Times New Roman"/>
          <w:lang w:eastAsia="cs-CZ"/>
        </w:rPr>
        <w:t>ikoliv obec, nadto obec poměrně vzdálená Vámi popisovaným skutkům.</w:t>
      </w:r>
    </w:p>
    <w:p w14:paraId="6EC342CF" w14:textId="1C584E14" w:rsidR="00911B87" w:rsidRDefault="00911B87" w:rsidP="00074218">
      <w:pPr>
        <w:spacing w:after="0" w:line="240" w:lineRule="auto"/>
        <w:jc w:val="both"/>
        <w:rPr>
          <w:rFonts w:ascii="Times New Roman" w:eastAsia="Times New Roman" w:hAnsi="Times New Roman" w:cs="Times New Roman"/>
          <w:lang w:eastAsia="cs-CZ"/>
        </w:rPr>
      </w:pPr>
    </w:p>
    <w:p w14:paraId="02B8121D" w14:textId="278B4272" w:rsidR="00911B87" w:rsidRDefault="00911B87" w:rsidP="00074218">
      <w:pPr>
        <w:spacing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Policejním orgánem je například Policie České republiky, popřípadě Generální inspekce bezpečnostních sborů.</w:t>
      </w:r>
    </w:p>
    <w:p w14:paraId="2480E6B5" w14:textId="50A333FF" w:rsidR="00911B87" w:rsidRDefault="00911B87" w:rsidP="00074218">
      <w:pPr>
        <w:spacing w:after="0" w:line="240" w:lineRule="auto"/>
        <w:jc w:val="both"/>
        <w:rPr>
          <w:rFonts w:ascii="Times New Roman" w:eastAsia="Times New Roman" w:hAnsi="Times New Roman" w:cs="Times New Roman"/>
          <w:lang w:eastAsia="cs-CZ"/>
        </w:rPr>
      </w:pPr>
    </w:p>
    <w:p w14:paraId="200E8DF6" w14:textId="2AC08299" w:rsidR="00911B87" w:rsidRDefault="00911B87" w:rsidP="00074218">
      <w:pPr>
        <w:spacing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S trestním oznámením se můžete obrátit rovněž na státní zastupitelství. Nikoliv však na obec, která vykonává samosprávu na vymezeném území, tj. neprošetřuje žádná podezření na spáchání trestných činů, ať už na území obce, anebo mimo její území.</w:t>
      </w:r>
    </w:p>
    <w:p w14:paraId="365EF19D" w14:textId="1C2580F7" w:rsidR="00EA15F4" w:rsidRDefault="00EA15F4" w:rsidP="00074218">
      <w:pPr>
        <w:spacing w:after="0" w:line="240" w:lineRule="auto"/>
        <w:jc w:val="both"/>
        <w:rPr>
          <w:rFonts w:ascii="Times New Roman" w:eastAsia="Times New Roman" w:hAnsi="Times New Roman" w:cs="Times New Roman"/>
          <w:lang w:eastAsia="cs-CZ"/>
        </w:rPr>
      </w:pPr>
    </w:p>
    <w:p w14:paraId="056634E8" w14:textId="3D086BF1" w:rsidR="00883F77" w:rsidRDefault="00883F77" w:rsidP="00AB0364">
      <w:pPr>
        <w:spacing w:after="0" w:line="240" w:lineRule="auto"/>
        <w:jc w:val="both"/>
        <w:rPr>
          <w:rFonts w:ascii="Times New Roman" w:eastAsia="Times New Roman" w:hAnsi="Times New Roman" w:cs="Times New Roman"/>
          <w:lang w:eastAsia="cs-CZ"/>
        </w:rPr>
      </w:pPr>
    </w:p>
    <w:p w14:paraId="0721D738" w14:textId="4F7E296C" w:rsidR="00883F77" w:rsidRPr="00DD442F" w:rsidRDefault="00883F77" w:rsidP="00AB0364">
      <w:pPr>
        <w:spacing w:after="0" w:line="240" w:lineRule="auto"/>
        <w:jc w:val="both"/>
        <w:rPr>
          <w:rFonts w:ascii="Times New Roman" w:eastAsia="Times New Roman" w:hAnsi="Times New Roman" w:cs="Times New Roman"/>
          <w:b/>
          <w:bCs/>
          <w:lang w:eastAsia="cs-CZ"/>
        </w:rPr>
      </w:pPr>
      <w:r w:rsidRPr="00DD442F">
        <w:rPr>
          <w:rFonts w:ascii="Times New Roman" w:eastAsia="Times New Roman" w:hAnsi="Times New Roman" w:cs="Times New Roman"/>
          <w:b/>
          <w:bCs/>
          <w:lang w:eastAsia="cs-CZ"/>
        </w:rPr>
        <w:t>Proti výše uvedenému rozhodnutí o odložení žádosti můžete podat dle § 16a Zákona stížnost na postup při vyřizování Vaší žádosti, a to do 30 dnů od doručení tohoto sdělení podáním u povinného subjektu, obce Vojkovice. O stížnosti rozhodne nadřízený orgán, Krajský úřad Moravskoslezského kraje.</w:t>
      </w:r>
    </w:p>
    <w:p w14:paraId="389B06E6" w14:textId="2E647B80" w:rsidR="00883F77" w:rsidRDefault="00883F77" w:rsidP="00AB0364">
      <w:pPr>
        <w:spacing w:after="0" w:line="240" w:lineRule="auto"/>
        <w:jc w:val="both"/>
        <w:rPr>
          <w:rFonts w:ascii="Times New Roman" w:eastAsia="Times New Roman" w:hAnsi="Times New Roman" w:cs="Times New Roman"/>
          <w:lang w:eastAsia="cs-CZ"/>
        </w:rPr>
      </w:pPr>
    </w:p>
    <w:p w14:paraId="5FE29E16" w14:textId="13D7A1DD" w:rsidR="00883F77" w:rsidRDefault="00883F77" w:rsidP="00AB0364">
      <w:pPr>
        <w:spacing w:after="0" w:line="240" w:lineRule="auto"/>
        <w:jc w:val="both"/>
        <w:rPr>
          <w:rFonts w:ascii="Times New Roman" w:eastAsia="Times New Roman" w:hAnsi="Times New Roman" w:cs="Times New Roman"/>
          <w:lang w:eastAsia="cs-CZ"/>
        </w:rPr>
      </w:pPr>
    </w:p>
    <w:p w14:paraId="52695607" w14:textId="2E1633F8" w:rsidR="00883F77" w:rsidRDefault="00883F77" w:rsidP="00AB0364">
      <w:pPr>
        <w:spacing w:after="0" w:line="240" w:lineRule="auto"/>
        <w:jc w:val="both"/>
        <w:rPr>
          <w:rFonts w:ascii="Times New Roman" w:eastAsia="Times New Roman" w:hAnsi="Times New Roman" w:cs="Times New Roman"/>
          <w:lang w:eastAsia="cs-CZ"/>
        </w:rPr>
      </w:pPr>
    </w:p>
    <w:p w14:paraId="24D47A60" w14:textId="55AA41A1" w:rsidR="00883F77" w:rsidRDefault="00883F77" w:rsidP="00AB0364">
      <w:pPr>
        <w:spacing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Petr Tesarčík</w:t>
      </w:r>
    </w:p>
    <w:p w14:paraId="7FA49B12" w14:textId="1E95B24C" w:rsidR="00883F77" w:rsidRDefault="00883F77" w:rsidP="00AB0364">
      <w:pPr>
        <w:spacing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starosta</w:t>
      </w:r>
    </w:p>
    <w:p w14:paraId="010EA974" w14:textId="2A87705A" w:rsidR="00883F77" w:rsidRDefault="00883F77" w:rsidP="00AB0364">
      <w:pPr>
        <w:spacing w:after="0" w:line="240" w:lineRule="auto"/>
        <w:jc w:val="both"/>
        <w:rPr>
          <w:rFonts w:ascii="Times New Roman" w:eastAsia="Times New Roman" w:hAnsi="Times New Roman" w:cs="Times New Roman"/>
          <w:lang w:eastAsia="cs-CZ"/>
        </w:rPr>
      </w:pPr>
    </w:p>
    <w:p w14:paraId="28EE02CA" w14:textId="77777777" w:rsidR="00883F77" w:rsidRDefault="00883F77" w:rsidP="00AB0364">
      <w:pPr>
        <w:spacing w:after="0" w:line="240" w:lineRule="auto"/>
        <w:jc w:val="both"/>
        <w:rPr>
          <w:rFonts w:ascii="Times New Roman" w:eastAsia="Times New Roman" w:hAnsi="Times New Roman" w:cs="Times New Roman"/>
          <w:lang w:eastAsia="cs-CZ"/>
        </w:rPr>
      </w:pPr>
    </w:p>
    <w:p w14:paraId="6FABC86A" w14:textId="2C3488EA" w:rsidR="00883F77" w:rsidRDefault="00883F77" w:rsidP="00AB0364">
      <w:pPr>
        <w:spacing w:after="0" w:line="240" w:lineRule="auto"/>
        <w:jc w:val="both"/>
        <w:rPr>
          <w:rFonts w:ascii="Times New Roman" w:eastAsia="Times New Roman" w:hAnsi="Times New Roman" w:cs="Times New Roman"/>
          <w:lang w:eastAsia="cs-CZ"/>
        </w:rPr>
      </w:pPr>
    </w:p>
    <w:p w14:paraId="76753CF7" w14:textId="77777777" w:rsidR="00883F77" w:rsidRPr="004C6204" w:rsidRDefault="00883F77" w:rsidP="00AB0364">
      <w:pPr>
        <w:spacing w:after="0" w:line="240" w:lineRule="auto"/>
        <w:jc w:val="both"/>
        <w:rPr>
          <w:rFonts w:ascii="Times New Roman" w:eastAsia="Times New Roman" w:hAnsi="Times New Roman" w:cs="Times New Roman"/>
          <w:lang w:eastAsia="cs-CZ"/>
        </w:rPr>
      </w:pPr>
    </w:p>
    <w:p w14:paraId="5221033E" w14:textId="0E0F37ED" w:rsidR="004C6204" w:rsidRDefault="004C6204"/>
    <w:sectPr w:rsidR="004C6204" w:rsidSect="00713C9E">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0BD14" w14:textId="77777777" w:rsidR="00FC101F" w:rsidRDefault="00FC101F" w:rsidP="004C6204">
      <w:pPr>
        <w:spacing w:after="0" w:line="240" w:lineRule="auto"/>
      </w:pPr>
      <w:r>
        <w:separator/>
      </w:r>
    </w:p>
  </w:endnote>
  <w:endnote w:type="continuationSeparator" w:id="0">
    <w:p w14:paraId="3D619B37" w14:textId="77777777" w:rsidR="00FC101F" w:rsidRDefault="00FC101F" w:rsidP="004C6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11D97" w14:textId="0852B90E" w:rsidR="004C6204" w:rsidRDefault="004C6204" w:rsidP="004C6204">
    <w:pPr>
      <w:tabs>
        <w:tab w:val="center" w:pos="4536"/>
        <w:tab w:val="right" w:pos="9072"/>
      </w:tabs>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__________________________________________________________________________________________</w:t>
    </w:r>
  </w:p>
  <w:p w14:paraId="203E7B87" w14:textId="0B903AEC" w:rsidR="004C6204" w:rsidRPr="004C6204" w:rsidRDefault="004C6204" w:rsidP="004C6204">
    <w:pPr>
      <w:tabs>
        <w:tab w:val="center" w:pos="4536"/>
        <w:tab w:val="right" w:pos="9072"/>
      </w:tabs>
      <w:spacing w:after="0" w:line="240" w:lineRule="auto"/>
      <w:rPr>
        <w:rFonts w:ascii="Times New Roman" w:eastAsia="Times New Roman" w:hAnsi="Times New Roman" w:cs="Times New Roman"/>
        <w:sz w:val="20"/>
        <w:szCs w:val="20"/>
        <w:lang w:eastAsia="cs-CZ"/>
      </w:rPr>
    </w:pPr>
    <w:r w:rsidRPr="004C6204">
      <w:rPr>
        <w:rFonts w:ascii="Times New Roman" w:eastAsia="Times New Roman" w:hAnsi="Times New Roman" w:cs="Times New Roman"/>
        <w:sz w:val="20"/>
        <w:szCs w:val="20"/>
        <w:lang w:eastAsia="cs-CZ"/>
      </w:rPr>
      <w:t xml:space="preserve">Vojkovice č.p. 88    </w:t>
    </w:r>
    <w:r w:rsidRPr="004C6204">
      <w:rPr>
        <w:rFonts w:ascii="Times New Roman" w:eastAsia="Times New Roman" w:hAnsi="Times New Roman" w:cs="Times New Roman"/>
        <w:sz w:val="20"/>
        <w:szCs w:val="20"/>
        <w:lang w:eastAsia="cs-CZ"/>
      </w:rPr>
      <w:tab/>
      <w:t xml:space="preserve">        IČO:               Bankovní spojení:          e-mail: </w:t>
    </w:r>
    <w:hyperlink r:id="rId1" w:history="1">
      <w:r w:rsidRPr="004C6204">
        <w:rPr>
          <w:rFonts w:ascii="Times New Roman" w:eastAsia="Times New Roman" w:hAnsi="Times New Roman" w:cs="Times New Roman"/>
          <w:color w:val="0000FF"/>
          <w:sz w:val="20"/>
          <w:szCs w:val="20"/>
          <w:u w:val="single"/>
          <w:lang w:eastAsia="cs-CZ"/>
        </w:rPr>
        <w:t>podatelna@vojkovice.eu</w:t>
      </w:r>
    </w:hyperlink>
    <w:r w:rsidRPr="004C6204">
      <w:rPr>
        <w:rFonts w:ascii="Times New Roman" w:eastAsia="Times New Roman" w:hAnsi="Times New Roman" w:cs="Times New Roman"/>
        <w:sz w:val="20"/>
        <w:szCs w:val="20"/>
        <w:lang w:eastAsia="cs-CZ"/>
      </w:rPr>
      <w:t xml:space="preserve">     Tel.:</w:t>
    </w:r>
  </w:p>
  <w:p w14:paraId="1815A52A" w14:textId="77777777" w:rsidR="004C6204" w:rsidRPr="004C6204" w:rsidRDefault="004C6204" w:rsidP="004C6204">
    <w:pPr>
      <w:tabs>
        <w:tab w:val="center" w:pos="4536"/>
        <w:tab w:val="right" w:pos="9072"/>
      </w:tabs>
      <w:spacing w:after="0" w:line="240" w:lineRule="auto"/>
      <w:rPr>
        <w:rFonts w:ascii="Times New Roman" w:eastAsia="Times New Roman" w:hAnsi="Times New Roman" w:cs="Times New Roman"/>
        <w:sz w:val="20"/>
        <w:szCs w:val="20"/>
        <w:lang w:eastAsia="cs-CZ"/>
      </w:rPr>
    </w:pPr>
    <w:r w:rsidRPr="004C6204">
      <w:rPr>
        <w:rFonts w:ascii="Times New Roman" w:eastAsia="Times New Roman" w:hAnsi="Times New Roman" w:cs="Times New Roman"/>
        <w:sz w:val="20"/>
        <w:szCs w:val="20"/>
        <w:lang w:eastAsia="cs-CZ"/>
      </w:rPr>
      <w:t xml:space="preserve">739 51  pošta Dobrá        00577081       Česká spořitelna a.s.      </w:t>
    </w:r>
    <w:hyperlink r:id="rId2" w:history="1">
      <w:r w:rsidRPr="004C6204">
        <w:rPr>
          <w:rFonts w:ascii="Times New Roman" w:eastAsia="Times New Roman" w:hAnsi="Times New Roman" w:cs="Times New Roman"/>
          <w:color w:val="0000FF"/>
          <w:sz w:val="20"/>
          <w:szCs w:val="20"/>
          <w:u w:val="single"/>
          <w:lang w:eastAsia="cs-CZ"/>
        </w:rPr>
        <w:t>www.vojkovice.eu</w:t>
      </w:r>
    </w:hyperlink>
    <w:r w:rsidRPr="004C6204">
      <w:rPr>
        <w:rFonts w:ascii="Times New Roman" w:eastAsia="Times New Roman" w:hAnsi="Times New Roman" w:cs="Times New Roman"/>
        <w:sz w:val="20"/>
        <w:szCs w:val="20"/>
        <w:lang w:eastAsia="cs-CZ"/>
      </w:rPr>
      <w:t xml:space="preserve">                            605 875 564</w:t>
    </w:r>
  </w:p>
  <w:p w14:paraId="116DFBCD" w14:textId="77777777" w:rsidR="004C6204" w:rsidRPr="004C6204" w:rsidRDefault="004C6204" w:rsidP="004C6204">
    <w:pPr>
      <w:tabs>
        <w:tab w:val="center" w:pos="4536"/>
        <w:tab w:val="right" w:pos="9072"/>
      </w:tabs>
      <w:spacing w:after="0" w:line="240" w:lineRule="auto"/>
      <w:rPr>
        <w:rFonts w:ascii="Times New Roman" w:eastAsia="Times New Roman" w:hAnsi="Times New Roman" w:cs="Times New Roman"/>
        <w:sz w:val="20"/>
        <w:szCs w:val="20"/>
        <w:lang w:eastAsia="cs-CZ"/>
      </w:rPr>
    </w:pPr>
    <w:r w:rsidRPr="004C6204">
      <w:rPr>
        <w:rFonts w:ascii="Times New Roman" w:eastAsia="Times New Roman" w:hAnsi="Times New Roman" w:cs="Times New Roman"/>
        <w:sz w:val="20"/>
        <w:szCs w:val="20"/>
        <w:lang w:eastAsia="cs-CZ"/>
      </w:rPr>
      <w:t xml:space="preserve">                                                                č.ú. 1682052389/0800</w:t>
    </w:r>
  </w:p>
  <w:p w14:paraId="1C2081B3" w14:textId="77777777" w:rsidR="004C6204" w:rsidRDefault="004C620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F2858" w14:textId="77777777" w:rsidR="00FC101F" w:rsidRDefault="00FC101F" w:rsidP="004C6204">
      <w:pPr>
        <w:spacing w:after="0" w:line="240" w:lineRule="auto"/>
      </w:pPr>
      <w:r>
        <w:separator/>
      </w:r>
    </w:p>
  </w:footnote>
  <w:footnote w:type="continuationSeparator" w:id="0">
    <w:p w14:paraId="5547967E" w14:textId="77777777" w:rsidR="00FC101F" w:rsidRDefault="00FC101F" w:rsidP="004C6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DEA2E" w14:textId="3F56D516" w:rsidR="004C6204" w:rsidRPr="004C6204" w:rsidRDefault="004C6204" w:rsidP="004C6204">
    <w:pPr>
      <w:keepNext/>
      <w:spacing w:before="240" w:after="60" w:line="240" w:lineRule="auto"/>
      <w:outlineLvl w:val="1"/>
      <w:rPr>
        <w:rFonts w:ascii="Times New Roman" w:eastAsia="Times New Roman" w:hAnsi="Times New Roman" w:cs="Times New Roman"/>
        <w:b/>
        <w:iCs/>
        <w:sz w:val="40"/>
        <w:szCs w:val="40"/>
        <w:lang w:eastAsia="cs-CZ"/>
      </w:rPr>
    </w:pPr>
    <w:r>
      <w:rPr>
        <w:noProof/>
      </w:rPr>
      <w:drawing>
        <wp:anchor distT="0" distB="0" distL="114300" distR="114300" simplePos="0" relativeHeight="251659264" behindDoc="1" locked="0" layoutInCell="1" allowOverlap="1" wp14:anchorId="52A57C49" wp14:editId="026C8517">
          <wp:simplePos x="0" y="0"/>
          <wp:positionH relativeFrom="margin">
            <wp:align>left</wp:align>
          </wp:positionH>
          <wp:positionV relativeFrom="paragraph">
            <wp:posOffset>156845</wp:posOffset>
          </wp:positionV>
          <wp:extent cx="854075" cy="948690"/>
          <wp:effectExtent l="0" t="0" r="3175" b="3810"/>
          <wp:wrapTight wrapText="bothSides">
            <wp:wrapPolygon edited="0">
              <wp:start x="0" y="0"/>
              <wp:lineTo x="0" y="21253"/>
              <wp:lineTo x="21199" y="21253"/>
              <wp:lineTo x="21199" y="0"/>
              <wp:lineTo x="0" y="0"/>
            </wp:wrapPolygon>
          </wp:wrapTight>
          <wp:docPr id="1" name="Obrázek 1" descr="Vojkovice - zna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Vojkovice - zna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6204">
      <w:rPr>
        <w:rFonts w:ascii="Times New Roman" w:eastAsia="Times New Roman" w:hAnsi="Times New Roman" w:cs="Times New Roman"/>
        <w:b/>
        <w:iCs/>
        <w:sz w:val="40"/>
        <w:szCs w:val="40"/>
        <w:lang w:eastAsia="cs-CZ"/>
      </w:rPr>
      <w:t>Obec Vojkovice</w:t>
    </w:r>
  </w:p>
  <w:p w14:paraId="3DBDA234" w14:textId="42B5A5B0" w:rsidR="004C6204" w:rsidRPr="004C6204" w:rsidRDefault="004C6204" w:rsidP="004C6204">
    <w:pPr>
      <w:spacing w:after="0" w:line="240" w:lineRule="auto"/>
      <w:rPr>
        <w:rFonts w:ascii="Times New Roman" w:eastAsia="Times New Roman" w:hAnsi="Times New Roman" w:cs="Times New Roman"/>
        <w:lang w:eastAsia="cs-CZ"/>
      </w:rPr>
    </w:pPr>
    <w:r w:rsidRPr="004C6204">
      <w:rPr>
        <w:rFonts w:ascii="Times New Roman" w:eastAsia="Times New Roman" w:hAnsi="Times New Roman" w:cs="Times New Roman"/>
        <w:sz w:val="20"/>
        <w:szCs w:val="20"/>
        <w:lang w:eastAsia="cs-CZ"/>
      </w:rPr>
      <w:t xml:space="preserve"> </w:t>
    </w:r>
    <w:r w:rsidRPr="004C6204">
      <w:rPr>
        <w:rFonts w:ascii="Times New Roman" w:eastAsia="Times New Roman" w:hAnsi="Times New Roman" w:cs="Times New Roman"/>
        <w:lang w:eastAsia="cs-CZ"/>
      </w:rPr>
      <w:t>Vojkovice č.p. 88, PSČ: 739 51  Dobrá</w:t>
    </w:r>
  </w:p>
  <w:p w14:paraId="4E6E52F1" w14:textId="448BB977" w:rsidR="004C6204" w:rsidRDefault="004C6204">
    <w:pPr>
      <w:pStyle w:val="Zhlav"/>
    </w:pPr>
  </w:p>
  <w:p w14:paraId="1BBC920C" w14:textId="1E345089" w:rsidR="004C6204" w:rsidRDefault="004C6204">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204"/>
    <w:rsid w:val="00007EA6"/>
    <w:rsid w:val="0001162E"/>
    <w:rsid w:val="00074218"/>
    <w:rsid w:val="001E3041"/>
    <w:rsid w:val="00201413"/>
    <w:rsid w:val="003F30BF"/>
    <w:rsid w:val="0041715D"/>
    <w:rsid w:val="004C6204"/>
    <w:rsid w:val="00556E91"/>
    <w:rsid w:val="00586E0F"/>
    <w:rsid w:val="005B3BB3"/>
    <w:rsid w:val="00713C9E"/>
    <w:rsid w:val="0075748C"/>
    <w:rsid w:val="008343EC"/>
    <w:rsid w:val="00883F77"/>
    <w:rsid w:val="00911B87"/>
    <w:rsid w:val="00920147"/>
    <w:rsid w:val="00AB0364"/>
    <w:rsid w:val="00B623B6"/>
    <w:rsid w:val="00BD6142"/>
    <w:rsid w:val="00CF10EB"/>
    <w:rsid w:val="00D935FE"/>
    <w:rsid w:val="00DB12A3"/>
    <w:rsid w:val="00DD442F"/>
    <w:rsid w:val="00EA15F4"/>
    <w:rsid w:val="00FC10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31ABB"/>
  <w15:chartTrackingRefBased/>
  <w15:docId w15:val="{2BAB4D8F-2382-4680-94FF-79BC668CE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C620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C6204"/>
  </w:style>
  <w:style w:type="paragraph" w:styleId="Zpat">
    <w:name w:val="footer"/>
    <w:basedOn w:val="Normln"/>
    <w:link w:val="ZpatChar"/>
    <w:uiPriority w:val="99"/>
    <w:unhideWhenUsed/>
    <w:rsid w:val="004C6204"/>
    <w:pPr>
      <w:tabs>
        <w:tab w:val="center" w:pos="4536"/>
        <w:tab w:val="right" w:pos="9072"/>
      </w:tabs>
      <w:spacing w:after="0" w:line="240" w:lineRule="auto"/>
    </w:pPr>
  </w:style>
  <w:style w:type="character" w:customStyle="1" w:styleId="ZpatChar">
    <w:name w:val="Zápatí Char"/>
    <w:basedOn w:val="Standardnpsmoodstavce"/>
    <w:link w:val="Zpat"/>
    <w:uiPriority w:val="99"/>
    <w:rsid w:val="004C6204"/>
  </w:style>
  <w:style w:type="paragraph" w:styleId="Revize">
    <w:name w:val="Revision"/>
    <w:hidden/>
    <w:uiPriority w:val="99"/>
    <w:semiHidden/>
    <w:rsid w:val="00586E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8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vojkovice.eu" TargetMode="External"/><Relationship Id="rId1" Type="http://schemas.openxmlformats.org/officeDocument/2006/relationships/hyperlink" Target="mailto:podatelna@vojkovice.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484</Words>
  <Characters>2860</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Tesarčík</dc:creator>
  <cp:keywords/>
  <dc:description/>
  <cp:lastModifiedBy>Petr Tesarčík</cp:lastModifiedBy>
  <cp:revision>7</cp:revision>
  <dcterms:created xsi:type="dcterms:W3CDTF">2021-09-13T07:45:00Z</dcterms:created>
  <dcterms:modified xsi:type="dcterms:W3CDTF">2021-11-01T09:56:00Z</dcterms:modified>
</cp:coreProperties>
</file>