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FD5B" w14:textId="77777777" w:rsidR="00617A56" w:rsidRDefault="00617A56" w:rsidP="00617A56">
      <w:pPr>
        <w:pStyle w:val="Nadpis1"/>
        <w:jc w:val="center"/>
        <w:rPr>
          <w:rFonts w:ascii="Trebuchet MS" w:eastAsia="Arial Unicode MS" w:hAnsi="Trebuchet MS"/>
          <w:b/>
          <w:bCs/>
          <w:sz w:val="28"/>
          <w:lang w:eastAsia="ar-SA"/>
        </w:rPr>
      </w:pPr>
    </w:p>
    <w:p w14:paraId="36DC81F2" w14:textId="582B4F22" w:rsidR="00617A56" w:rsidRPr="00706112" w:rsidRDefault="00617A56" w:rsidP="00617A56">
      <w:pPr>
        <w:pStyle w:val="Nadpis1"/>
        <w:jc w:val="center"/>
        <w:rPr>
          <w:rFonts w:ascii="Trebuchet MS" w:eastAsia="Arial Unicode MS" w:hAnsi="Trebuchet MS"/>
          <w:b/>
          <w:bCs/>
          <w:sz w:val="28"/>
          <w:lang w:eastAsia="ar-SA"/>
        </w:rPr>
      </w:pPr>
      <w:r w:rsidRPr="00706112">
        <w:rPr>
          <w:rFonts w:ascii="Trebuchet MS" w:eastAsia="Arial Unicode MS" w:hAnsi="Trebuchet MS"/>
          <w:b/>
          <w:bCs/>
          <w:sz w:val="28"/>
          <w:lang w:eastAsia="ar-SA"/>
        </w:rPr>
        <w:t>Závazná obje</w:t>
      </w:r>
      <w:r>
        <w:rPr>
          <w:rFonts w:ascii="Trebuchet MS" w:eastAsia="Arial Unicode MS" w:hAnsi="Trebuchet MS"/>
          <w:b/>
          <w:bCs/>
          <w:sz w:val="28"/>
          <w:lang w:eastAsia="ar-SA"/>
        </w:rPr>
        <w:t>dnávka na zveřejnění inzerátu ve Zpravodaji obce Vojkovice</w:t>
      </w:r>
    </w:p>
    <w:p w14:paraId="4471E70C" w14:textId="77777777" w:rsidR="00617A56" w:rsidRPr="00706112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280"/>
      </w:tblGrid>
      <w:tr w:rsidR="00617A56" w:rsidRPr="00706112" w14:paraId="0DFA840C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60B991CC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 w:rsidRPr="00706112">
              <w:rPr>
                <w:rFonts w:cs="Times New Roman"/>
                <w:b w:val="0"/>
                <w:bCs w:val="0"/>
                <w:color w:val="333333"/>
              </w:rPr>
              <w:t>Název objednatele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4A1B222A" w14:textId="77777777" w:rsidR="00617A56" w:rsidRPr="008A776F" w:rsidRDefault="00617A56" w:rsidP="005B74D7"/>
        </w:tc>
      </w:tr>
      <w:tr w:rsidR="00617A56" w:rsidRPr="00706112" w14:paraId="16A4EC79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5EA86B38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 w:rsidRPr="00706112">
              <w:rPr>
                <w:rFonts w:cs="Times New Roman"/>
                <w:b w:val="0"/>
                <w:bCs w:val="0"/>
                <w:color w:val="333333"/>
              </w:rPr>
              <w:t>Adresa včetně PSČ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7E261948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1C711FAA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5010A79C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Kontaktní osoba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29FAFAB8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662F7912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3AD886CA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Telefon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1FB7B88B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7CF7EB0B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1CB8AC99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 xml:space="preserve">IČ / </w:t>
            </w:r>
            <w:proofErr w:type="spellStart"/>
            <w:r w:rsidRPr="00706112">
              <w:rPr>
                <w:rFonts w:eastAsia="Arial Unicode MS"/>
                <w:lang w:eastAsia="ar-SA"/>
              </w:rPr>
              <w:t>r.č</w:t>
            </w:r>
            <w:proofErr w:type="spellEnd"/>
            <w:r w:rsidRPr="00706112">
              <w:rPr>
                <w:rFonts w:eastAsia="Arial Unicode MS"/>
                <w:lang w:eastAsia="ar-SA"/>
              </w:rPr>
              <w:t>.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73C23854" w14:textId="77777777" w:rsidR="00617A56" w:rsidRPr="00035BFC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1620FEEA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4E010100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DIČ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17904E85" w14:textId="77777777" w:rsidR="00617A56" w:rsidRPr="00035BFC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000B6DD5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0AE00C23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Bankovní spojení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503E45DF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4B8A8761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5181347B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>
              <w:rPr>
                <w:rFonts w:cs="Times New Roman"/>
                <w:b w:val="0"/>
                <w:bCs w:val="0"/>
                <w:color w:val="333333"/>
              </w:rPr>
              <w:t>Rozměr inzerátu, specifikace (zaškrtněte)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64C7440D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</w:tbl>
    <w:p w14:paraId="1C787A38" w14:textId="77777777" w:rsidR="00617A56" w:rsidRDefault="00617A56" w:rsidP="00617A56">
      <w:pPr>
        <w:pStyle w:val="Odstavecseseznamem"/>
        <w:spacing w:after="0" w:line="240" w:lineRule="auto"/>
        <w:contextualSpacing w:val="0"/>
        <w:rPr>
          <w:rFonts w:ascii="Times New Roman" w:hAnsi="Times New Roman"/>
        </w:rPr>
      </w:pPr>
    </w:p>
    <w:p w14:paraId="6722C0DD" w14:textId="2946E3CD" w:rsidR="00617A56" w:rsidRPr="00085BF5" w:rsidRDefault="00AD3694" w:rsidP="00AD3694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617A56" w:rsidRPr="00085BF5">
        <w:rPr>
          <w:rFonts w:ascii="Times New Roman" w:hAnsi="Times New Roman"/>
        </w:rPr>
        <w:t>stran</w:t>
      </w:r>
      <w:r>
        <w:rPr>
          <w:rFonts w:ascii="Times New Roman" w:hAnsi="Times New Roman"/>
        </w:rPr>
        <w:t>a</w:t>
      </w:r>
      <w:r w:rsidR="00617A56" w:rsidRPr="00085BF5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5</w:t>
      </w:r>
      <w:r w:rsidR="00617A56" w:rsidRPr="00085BF5">
        <w:rPr>
          <w:rFonts w:ascii="Times New Roman" w:hAnsi="Times New Roman"/>
        </w:rPr>
        <w:t xml:space="preserve">: </w:t>
      </w:r>
      <w:proofErr w:type="gramStart"/>
      <w:r w:rsidR="00617A56" w:rsidRPr="00085BF5">
        <w:rPr>
          <w:rFonts w:ascii="Times New Roman" w:hAnsi="Times New Roman"/>
        </w:rPr>
        <w:t>1.000,-</w:t>
      </w:r>
      <w:proofErr w:type="gramEnd"/>
      <w:r w:rsidR="00617A56" w:rsidRPr="00085BF5">
        <w:rPr>
          <w:rFonts w:ascii="Times New Roman" w:hAnsi="Times New Roman"/>
        </w:rPr>
        <w:t xml:space="preserve"> Kč</w:t>
      </w:r>
    </w:p>
    <w:p w14:paraId="3B4DC2D7" w14:textId="607FE489" w:rsidR="00617A56" w:rsidRPr="00085BF5" w:rsidRDefault="00AD3694" w:rsidP="00617A56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½ </w:t>
      </w:r>
      <w:r w:rsidR="00617A56" w:rsidRPr="00085BF5">
        <w:rPr>
          <w:rFonts w:ascii="Times New Roman" w:hAnsi="Times New Roman"/>
        </w:rPr>
        <w:t xml:space="preserve"> strany</w:t>
      </w:r>
      <w:proofErr w:type="gramEnd"/>
      <w:r w:rsidR="00617A56" w:rsidRPr="00085BF5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5</w:t>
      </w:r>
      <w:r w:rsidR="00617A56" w:rsidRPr="00085BF5">
        <w:rPr>
          <w:rFonts w:ascii="Times New Roman" w:hAnsi="Times New Roman"/>
        </w:rPr>
        <w:t>:    500,- Kč</w:t>
      </w:r>
    </w:p>
    <w:p w14:paraId="313882CE" w14:textId="77777777" w:rsidR="00617A56" w:rsidRDefault="00617A56" w:rsidP="00617A56">
      <w:pPr>
        <w:pStyle w:val="Zkladntext"/>
        <w:ind w:left="720"/>
        <w:rPr>
          <w:rFonts w:cs="Times New Roman"/>
          <w:color w:val="333333"/>
          <w:sz w:val="20"/>
        </w:rPr>
      </w:pPr>
    </w:p>
    <w:p w14:paraId="5FFEE45D" w14:textId="77777777" w:rsidR="00617A56" w:rsidRDefault="00617A56" w:rsidP="00617A56">
      <w:pPr>
        <w:pStyle w:val="Zkladntext"/>
        <w:ind w:left="720"/>
        <w:rPr>
          <w:rFonts w:cs="Times New Roman"/>
          <w:color w:val="333333"/>
          <w:sz w:val="20"/>
        </w:rPr>
      </w:pPr>
    </w:p>
    <w:p w14:paraId="508BA138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Termín vydání</w:t>
      </w:r>
    </w:p>
    <w:p w14:paraId="17B4CE98" w14:textId="77777777" w:rsidR="00617A56" w:rsidRPr="00DB365D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(</w:t>
      </w:r>
      <w:proofErr w:type="gramStart"/>
      <w:r>
        <w:rPr>
          <w:rFonts w:cs="Times New Roman"/>
          <w:color w:val="333333"/>
          <w:sz w:val="20"/>
        </w:rPr>
        <w:t>doplňte</w:t>
      </w:r>
      <w:r w:rsidRPr="00DB365D">
        <w:rPr>
          <w:rFonts w:cs="Times New Roman"/>
          <w:color w:val="333333"/>
          <w:sz w:val="20"/>
        </w:rPr>
        <w:t xml:space="preserve">)   </w:t>
      </w:r>
      <w:proofErr w:type="gramEnd"/>
      <w:r w:rsidRPr="00DB365D">
        <w:rPr>
          <w:rFonts w:cs="Times New Roman"/>
          <w:color w:val="333333"/>
          <w:sz w:val="20"/>
        </w:rPr>
        <w:t xml:space="preserve">        </w:t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  <w:t>________________________</w:t>
      </w:r>
    </w:p>
    <w:p w14:paraId="0E664A41" w14:textId="77777777" w:rsidR="00617A56" w:rsidRPr="00DB365D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053B5976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50E3C009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4C4AEDA3" w14:textId="77777777" w:rsidR="00617A56" w:rsidRDefault="00617A56" w:rsidP="00617A56">
      <w:pPr>
        <w:pStyle w:val="Zkladntext"/>
        <w:rPr>
          <w:rFonts w:cs="Times New Roman"/>
          <w:i/>
          <w:color w:val="333333"/>
          <w:sz w:val="20"/>
        </w:rPr>
      </w:pPr>
      <w:r>
        <w:rPr>
          <w:rFonts w:cs="Times New Roman"/>
          <w:i/>
          <w:color w:val="333333"/>
          <w:sz w:val="20"/>
        </w:rPr>
        <w:t>Poznámka: Slevy za</w:t>
      </w:r>
      <w:r w:rsidRPr="009F70EE">
        <w:rPr>
          <w:rFonts w:cs="Times New Roman"/>
          <w:i/>
          <w:color w:val="333333"/>
          <w:sz w:val="20"/>
        </w:rPr>
        <w:t xml:space="preserve"> opakovanou inzerci neposkytujeme</w:t>
      </w:r>
    </w:p>
    <w:p w14:paraId="718B7448" w14:textId="77777777" w:rsidR="00617A56" w:rsidRPr="009F70EE" w:rsidRDefault="00617A56" w:rsidP="00617A56">
      <w:pPr>
        <w:pStyle w:val="Zkladntext"/>
        <w:rPr>
          <w:rFonts w:cs="Times New Roman"/>
          <w:i/>
          <w:color w:val="333333"/>
          <w:sz w:val="20"/>
        </w:rPr>
      </w:pPr>
      <w:r>
        <w:rPr>
          <w:rFonts w:cs="Times New Roman"/>
          <w:i/>
          <w:color w:val="333333"/>
          <w:sz w:val="20"/>
        </w:rPr>
        <w:t xml:space="preserve">                 Inzerci je možno uhradit hotově na pokladně obecního úřadu nebo bankovním převodem</w:t>
      </w:r>
    </w:p>
    <w:p w14:paraId="0DF8E7D8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20E2FC59" w14:textId="406E683D" w:rsidR="00617A56" w:rsidRPr="00706112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Cena inzerce celkem – doplňte částku:</w:t>
      </w:r>
    </w:p>
    <w:p w14:paraId="3EF7A29F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3D2681C2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094CBAB5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5FA37351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1C8BC1CB" w14:textId="77777777" w:rsidR="00617A56" w:rsidRPr="00706112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38965AA5" w14:textId="77777777" w:rsidR="00617A56" w:rsidRPr="00706112" w:rsidRDefault="00617A56" w:rsidP="00617A56">
      <w:pPr>
        <w:rPr>
          <w:rFonts w:eastAsia="Arial Unicode MS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3503"/>
        <w:gridCol w:w="3504"/>
      </w:tblGrid>
      <w:tr w:rsidR="00617A56" w:rsidRPr="00706112" w14:paraId="43EED7EA" w14:textId="77777777" w:rsidTr="005B74D7">
        <w:trPr>
          <w:cantSplit/>
          <w:trHeight w:hRule="exact" w:val="306"/>
        </w:trPr>
        <w:tc>
          <w:tcPr>
            <w:tcW w:w="3503" w:type="dxa"/>
            <w:tcBorders>
              <w:bottom w:val="single" w:sz="4" w:space="0" w:color="000000"/>
            </w:tcBorders>
            <w:vAlign w:val="center"/>
          </w:tcPr>
          <w:p w14:paraId="7B2033DF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D72DA3D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vAlign w:val="center"/>
          </w:tcPr>
          <w:p w14:paraId="5A2B231C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color w:val="333333"/>
              </w:rPr>
            </w:pPr>
          </w:p>
        </w:tc>
      </w:tr>
      <w:tr w:rsidR="00617A56" w:rsidRPr="00706112" w14:paraId="09E2711A" w14:textId="77777777" w:rsidTr="005B74D7">
        <w:trPr>
          <w:cantSplit/>
          <w:trHeight w:val="307"/>
        </w:trPr>
        <w:tc>
          <w:tcPr>
            <w:tcW w:w="3503" w:type="dxa"/>
            <w:vAlign w:val="center"/>
          </w:tcPr>
          <w:p w14:paraId="3CDE17AE" w14:textId="77777777" w:rsidR="00617A56" w:rsidRPr="00706112" w:rsidRDefault="00617A56" w:rsidP="005B74D7">
            <w:pPr>
              <w:pStyle w:val="Nadpis7"/>
              <w:snapToGrid w:val="0"/>
              <w:rPr>
                <w:rFonts w:ascii="Trebuchet MS" w:hAnsi="Trebuchet MS"/>
                <w:color w:val="333333"/>
                <w:sz w:val="20"/>
              </w:rPr>
            </w:pPr>
            <w:r w:rsidRPr="00706112">
              <w:rPr>
                <w:rFonts w:ascii="Trebuchet MS" w:hAnsi="Trebuchet MS"/>
                <w:color w:val="333333"/>
                <w:sz w:val="20"/>
              </w:rPr>
              <w:t>Datum</w:t>
            </w:r>
          </w:p>
        </w:tc>
        <w:tc>
          <w:tcPr>
            <w:tcW w:w="3503" w:type="dxa"/>
            <w:vMerge/>
            <w:vAlign w:val="center"/>
          </w:tcPr>
          <w:p w14:paraId="2F3F48BA" w14:textId="77777777" w:rsidR="00617A56" w:rsidRPr="00706112" w:rsidRDefault="00617A56" w:rsidP="005B74D7"/>
        </w:tc>
        <w:tc>
          <w:tcPr>
            <w:tcW w:w="3504" w:type="dxa"/>
            <w:vAlign w:val="center"/>
          </w:tcPr>
          <w:p w14:paraId="29D5CB3B" w14:textId="77777777" w:rsidR="00617A56" w:rsidRPr="00706112" w:rsidRDefault="00617A56" w:rsidP="005B74D7">
            <w:pPr>
              <w:snapToGrid w:val="0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p</w:t>
            </w:r>
            <w:r w:rsidRPr="00706112">
              <w:rPr>
                <w:rFonts w:eastAsia="Arial Unicode MS"/>
                <w:lang w:eastAsia="ar-SA"/>
              </w:rPr>
              <w:t>odpis</w:t>
            </w:r>
            <w:r>
              <w:rPr>
                <w:rFonts w:eastAsia="Arial Unicode MS"/>
                <w:lang w:eastAsia="ar-SA"/>
              </w:rPr>
              <w:t xml:space="preserve"> (r</w:t>
            </w:r>
            <w:r w:rsidRPr="00706112">
              <w:rPr>
                <w:rFonts w:eastAsia="Arial Unicode MS"/>
                <w:lang w:eastAsia="ar-SA"/>
              </w:rPr>
              <w:t>azítk</w:t>
            </w:r>
            <w:r>
              <w:rPr>
                <w:rFonts w:eastAsia="Arial Unicode MS"/>
                <w:lang w:eastAsia="ar-SA"/>
              </w:rPr>
              <w:t>o)</w:t>
            </w:r>
          </w:p>
        </w:tc>
      </w:tr>
    </w:tbl>
    <w:p w14:paraId="4F199DAE" w14:textId="77777777" w:rsidR="00617A56" w:rsidRPr="00706112" w:rsidRDefault="00617A56" w:rsidP="00617A56">
      <w:pPr>
        <w:jc w:val="center"/>
        <w:rPr>
          <w:lang w:eastAsia="ar-SA"/>
        </w:rPr>
      </w:pPr>
    </w:p>
    <w:p w14:paraId="7A5C6B56" w14:textId="77777777" w:rsidR="00617A56" w:rsidRDefault="00617A56"/>
    <w:sectPr w:rsidR="00617A56" w:rsidSect="00565BF1">
      <w:headerReference w:type="default" r:id="rId7"/>
      <w:footerReference w:type="default" r:id="rId8"/>
      <w:pgSz w:w="11906" w:h="16838" w:code="9"/>
      <w:pgMar w:top="-560" w:right="567" w:bottom="851" w:left="851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0377" w14:textId="77777777" w:rsidR="00F33F37" w:rsidRDefault="00F33F37" w:rsidP="00617A56">
      <w:r>
        <w:separator/>
      </w:r>
    </w:p>
  </w:endnote>
  <w:endnote w:type="continuationSeparator" w:id="0">
    <w:p w14:paraId="3F58D1D6" w14:textId="77777777" w:rsidR="00F33F37" w:rsidRDefault="00F33F37" w:rsidP="006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Web Pro">
    <w:altName w:val="Trebuchet MS"/>
    <w:charset w:val="EE"/>
    <w:family w:val="swiss"/>
    <w:pitch w:val="variable"/>
    <w:sig w:usb0="8000002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25D0" w14:textId="3DDC8A75" w:rsidR="00B4795D" w:rsidRDefault="00B4795D" w:rsidP="00B4795D">
    <w:pPr>
      <w:pStyle w:val="Zpat"/>
      <w:jc w:val="center"/>
    </w:pPr>
    <w:r>
      <w:t xml:space="preserve">Zpravodaj obce Vojkovice – periodický tisk územního samosprávného celku. Pro obec Vojkovice vydává Obecní úřad Vojkovice. Vychází </w:t>
    </w:r>
    <w:proofErr w:type="gramStart"/>
    <w:r>
      <w:t>6 – 9</w:t>
    </w:r>
    <w:proofErr w:type="gramEnd"/>
    <w:r>
      <w:t xml:space="preserve"> x ročně. Vydavatel: obec Vojkovice, 739 51 Vojkovice č.p. 88, IČ: 00577081,</w:t>
    </w:r>
  </w:p>
  <w:p w14:paraId="1F0F7D22" w14:textId="688901B3" w:rsidR="00B4795D" w:rsidRDefault="00B4795D" w:rsidP="00B4795D">
    <w:pPr>
      <w:pStyle w:val="Zpat"/>
      <w:jc w:val="center"/>
    </w:pPr>
    <w:proofErr w:type="spellStart"/>
    <w:r>
      <w:t>ev.č</w:t>
    </w:r>
    <w:proofErr w:type="spellEnd"/>
    <w:r>
      <w:t>. MK ČR E 23992.</w:t>
    </w:r>
  </w:p>
  <w:p w14:paraId="42825BB9" w14:textId="1281F7E3" w:rsidR="00000000" w:rsidRDefault="00000000">
    <w:pPr>
      <w:pStyle w:val="Zpat"/>
      <w:tabs>
        <w:tab w:val="clear" w:pos="4536"/>
        <w:tab w:val="clear" w:pos="9072"/>
        <w:tab w:val="left" w:pos="702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9DEF" w14:textId="77777777" w:rsidR="00F33F37" w:rsidRDefault="00F33F37" w:rsidP="00617A56">
      <w:r>
        <w:separator/>
      </w:r>
    </w:p>
  </w:footnote>
  <w:footnote w:type="continuationSeparator" w:id="0">
    <w:p w14:paraId="6CC94612" w14:textId="77777777" w:rsidR="00F33F37" w:rsidRDefault="00F33F37" w:rsidP="006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0A18" w14:textId="281E0F50" w:rsidR="00617A56" w:rsidRPr="00617A56" w:rsidRDefault="00617A56" w:rsidP="00617A56">
    <w:pPr>
      <w:ind w:left="1416" w:firstLine="708"/>
      <w:rPr>
        <w:sz w:val="56"/>
        <w:szCs w:val="56"/>
      </w:rPr>
    </w:pPr>
    <w:r w:rsidRPr="00617A56">
      <w:rPr>
        <w:noProof/>
        <w:sz w:val="56"/>
        <w:szCs w:val="56"/>
      </w:rPr>
      <w:drawing>
        <wp:anchor distT="0" distB="0" distL="114300" distR="114300" simplePos="0" relativeHeight="251661312" behindDoc="1" locked="0" layoutInCell="1" allowOverlap="1" wp14:anchorId="4752B871" wp14:editId="533C50F1">
          <wp:simplePos x="0" y="0"/>
          <wp:positionH relativeFrom="margin">
            <wp:align>left</wp:align>
          </wp:positionH>
          <wp:positionV relativeFrom="paragraph">
            <wp:posOffset>12404</wp:posOffset>
          </wp:positionV>
          <wp:extent cx="1111904" cy="13906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04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A56">
      <w:rPr>
        <w:rFonts w:ascii="Script MT Bold" w:hAnsi="Script MT Bold"/>
        <w:color w:val="800080"/>
        <w:sz w:val="56"/>
        <w:szCs w:val="56"/>
      </w:rPr>
      <w:t>Zpravodaj</w:t>
    </w:r>
    <w:r w:rsidRPr="00617A56">
      <w:rPr>
        <w:rFonts w:ascii="Script MT Bold" w:hAnsi="Script MT Bold"/>
        <w:color w:val="7030A0"/>
        <w:sz w:val="56"/>
        <w:szCs w:val="56"/>
      </w:rPr>
      <w:t xml:space="preserve"> </w:t>
    </w:r>
  </w:p>
  <w:p w14:paraId="2700087F" w14:textId="51E639E8" w:rsidR="00617A56" w:rsidRPr="00617A56" w:rsidRDefault="00617A56" w:rsidP="00617A56">
    <w:pPr>
      <w:rPr>
        <w:rFonts w:asciiTheme="minorHAnsi" w:hAnsiTheme="minorHAnsi"/>
        <w:color w:val="808080" w:themeColor="background1" w:themeShade="80"/>
        <w:sz w:val="72"/>
        <w:szCs w:val="72"/>
      </w:rPr>
    </w:pPr>
    <w:r>
      <w:rPr>
        <w:rFonts w:asciiTheme="minorHAnsi" w:hAnsiTheme="minorHAnsi"/>
        <w:b/>
        <w:bCs/>
        <w:color w:val="800080"/>
        <w:sz w:val="56"/>
        <w:szCs w:val="56"/>
      </w:rPr>
      <w:t xml:space="preserve">  </w:t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 w:rsidRPr="00617A56">
      <w:rPr>
        <w:rFonts w:asciiTheme="minorHAnsi" w:hAnsiTheme="minorHAnsi"/>
        <w:b/>
        <w:bCs/>
        <w:color w:val="808080" w:themeColor="background1" w:themeShade="80"/>
        <w:sz w:val="72"/>
        <w:szCs w:val="72"/>
      </w:rPr>
      <w:t xml:space="preserve">Obce Vojkovice </w:t>
    </w:r>
  </w:p>
  <w:p w14:paraId="417D3F01" w14:textId="5DD2457B" w:rsidR="00617A56" w:rsidRDefault="00617A56">
    <w:pPr>
      <w:pStyle w:val="Zhlav"/>
    </w:pPr>
  </w:p>
  <w:p w14:paraId="046B20C9" w14:textId="77777777" w:rsidR="00000000" w:rsidRPr="000A79C2" w:rsidRDefault="00000000" w:rsidP="00565BF1">
    <w:pPr>
      <w:jc w:val="center"/>
      <w:rPr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56A8"/>
    <w:multiLevelType w:val="hybridMultilevel"/>
    <w:tmpl w:val="C8AC2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168526">
    <w:abstractNumId w:val="0"/>
  </w:num>
  <w:num w:numId="2" w16cid:durableId="16637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56"/>
    <w:rsid w:val="00403E1F"/>
    <w:rsid w:val="00617A56"/>
    <w:rsid w:val="00AD3694"/>
    <w:rsid w:val="00B4795D"/>
    <w:rsid w:val="00EC793D"/>
    <w:rsid w:val="00F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A5AD2"/>
  <w15:chartTrackingRefBased/>
  <w15:docId w15:val="{5DD6A118-6F8C-47D8-821F-DA22101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6"/>
    <w:pPr>
      <w:spacing w:after="0" w:line="240" w:lineRule="auto"/>
    </w:pPr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7A56"/>
    <w:pPr>
      <w:keepNext/>
      <w:outlineLvl w:val="0"/>
    </w:pPr>
    <w:rPr>
      <w:rFonts w:ascii="Myriad Web Pro" w:hAnsi="Myriad Web Pro"/>
      <w:sz w:val="24"/>
    </w:rPr>
  </w:style>
  <w:style w:type="paragraph" w:styleId="Nadpis3">
    <w:name w:val="heading 3"/>
    <w:basedOn w:val="Normln"/>
    <w:next w:val="Normln"/>
    <w:link w:val="Nadpis3Char"/>
    <w:qFormat/>
    <w:rsid w:val="00617A56"/>
    <w:pPr>
      <w:keepNext/>
      <w:suppressAutoHyphens/>
      <w:outlineLvl w:val="2"/>
    </w:pPr>
    <w:rPr>
      <w:rFonts w:eastAsia="Arial Unicode MS" w:cs="Arial"/>
      <w:b/>
      <w:bCs/>
      <w:color w:val="auto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617A56"/>
    <w:pPr>
      <w:keepNext/>
      <w:suppressAutoHyphens/>
      <w:jc w:val="center"/>
      <w:outlineLvl w:val="3"/>
    </w:pPr>
    <w:rPr>
      <w:rFonts w:eastAsia="Arial Unicode MS" w:cs="Arial"/>
      <w:b/>
      <w:bCs/>
      <w:color w:val="auto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617A56"/>
    <w:pPr>
      <w:keepNext/>
      <w:suppressAutoHyphens/>
      <w:jc w:val="center"/>
      <w:outlineLvl w:val="6"/>
    </w:pPr>
    <w:rPr>
      <w:rFonts w:ascii="Times New Roman" w:eastAsia="Arial Unicode MS" w:hAnsi="Times New Roman"/>
      <w:color w:val="auto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7A56"/>
    <w:rPr>
      <w:rFonts w:ascii="Myriad Web Pro" w:eastAsia="Times New Roman" w:hAnsi="Myriad Web Pro" w:cs="Times New Roman"/>
      <w:color w:val="333333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7A56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617A56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617A56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617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A56"/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1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A56"/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17A56"/>
    <w:pPr>
      <w:suppressAutoHyphens/>
      <w:jc w:val="both"/>
    </w:pPr>
    <w:rPr>
      <w:rFonts w:eastAsia="Arial Unicode MS" w:cs="Arial"/>
      <w:color w:val="auto"/>
      <w:sz w:val="1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17A56"/>
    <w:rPr>
      <w:rFonts w:ascii="Trebuchet MS" w:eastAsia="Arial Unicode MS" w:hAnsi="Trebuchet MS" w:cs="Arial"/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17A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3</cp:revision>
  <dcterms:created xsi:type="dcterms:W3CDTF">2021-06-23T07:34:00Z</dcterms:created>
  <dcterms:modified xsi:type="dcterms:W3CDTF">2025-03-31T08:49:00Z</dcterms:modified>
</cp:coreProperties>
</file>